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12" w:rsidRDefault="00893612" w:rsidP="0032119D">
      <w:pPr>
        <w:pStyle w:val="a3"/>
        <w:ind w:left="1664"/>
        <w:rPr>
          <w:sz w:val="20"/>
        </w:rPr>
      </w:pPr>
    </w:p>
    <w:p w:rsidR="00893612" w:rsidRPr="00661E49" w:rsidRDefault="003512BB" w:rsidP="0032119D">
      <w:pPr>
        <w:pStyle w:val="a4"/>
        <w:spacing w:before="0"/>
        <w:ind w:left="0" w:right="0" w:firstLine="720"/>
        <w:rPr>
          <w:sz w:val="24"/>
          <w:szCs w:val="24"/>
        </w:rPr>
      </w:pPr>
      <w:r w:rsidRPr="00661E49">
        <w:rPr>
          <w:sz w:val="24"/>
          <w:szCs w:val="24"/>
        </w:rPr>
        <w:t>ИНФОРМАЦИОННОЕ</w:t>
      </w:r>
      <w:r w:rsidRPr="00661E49">
        <w:rPr>
          <w:spacing w:val="-3"/>
          <w:sz w:val="24"/>
          <w:szCs w:val="24"/>
        </w:rPr>
        <w:t xml:space="preserve"> </w:t>
      </w:r>
      <w:r w:rsidRPr="00661E49">
        <w:rPr>
          <w:sz w:val="24"/>
          <w:szCs w:val="24"/>
        </w:rPr>
        <w:t>СООБЩЕНИЕ</w:t>
      </w:r>
    </w:p>
    <w:p w:rsidR="00893612" w:rsidRPr="00661E49" w:rsidRDefault="00893612" w:rsidP="0032119D">
      <w:pPr>
        <w:pStyle w:val="a3"/>
        <w:ind w:firstLine="720"/>
        <w:rPr>
          <w:b/>
        </w:rPr>
      </w:pPr>
    </w:p>
    <w:p w:rsidR="00893612" w:rsidRPr="00661E49" w:rsidRDefault="003512BB" w:rsidP="0032119D">
      <w:pPr>
        <w:ind w:firstLine="720"/>
        <w:jc w:val="center"/>
        <w:rPr>
          <w:b/>
          <w:i/>
          <w:sz w:val="24"/>
          <w:szCs w:val="24"/>
        </w:rPr>
      </w:pPr>
      <w:r w:rsidRPr="00661E49">
        <w:rPr>
          <w:b/>
          <w:i/>
          <w:sz w:val="24"/>
          <w:szCs w:val="24"/>
        </w:rPr>
        <w:t>Уважаемые</w:t>
      </w:r>
      <w:r w:rsidRPr="00661E49">
        <w:rPr>
          <w:b/>
          <w:i/>
          <w:spacing w:val="-6"/>
          <w:sz w:val="24"/>
          <w:szCs w:val="24"/>
        </w:rPr>
        <w:t xml:space="preserve"> </w:t>
      </w:r>
      <w:r w:rsidRPr="00661E49">
        <w:rPr>
          <w:b/>
          <w:i/>
          <w:sz w:val="24"/>
          <w:szCs w:val="24"/>
        </w:rPr>
        <w:t>коллеги!</w:t>
      </w:r>
    </w:p>
    <w:p w:rsidR="005F1B6E" w:rsidRPr="00661E49" w:rsidRDefault="005F1B6E" w:rsidP="0032119D">
      <w:pPr>
        <w:pStyle w:val="a3"/>
        <w:ind w:firstLine="720"/>
        <w:rPr>
          <w:b/>
          <w:i/>
        </w:rPr>
      </w:pPr>
    </w:p>
    <w:p w:rsidR="00893612" w:rsidRPr="00661E49" w:rsidRDefault="003512BB" w:rsidP="0032119D">
      <w:pPr>
        <w:ind w:firstLine="720"/>
        <w:jc w:val="both"/>
        <w:rPr>
          <w:b/>
          <w:sz w:val="24"/>
          <w:szCs w:val="24"/>
        </w:rPr>
      </w:pPr>
      <w:r w:rsidRPr="00661E49">
        <w:rPr>
          <w:sz w:val="24"/>
          <w:szCs w:val="24"/>
        </w:rPr>
        <w:t>Информируем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Вас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о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том,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что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Институт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сейсмологии</w:t>
      </w:r>
      <w:r w:rsidR="00685185" w:rsidRPr="00661E49">
        <w:rPr>
          <w:sz w:val="24"/>
          <w:szCs w:val="24"/>
        </w:rPr>
        <w:t xml:space="preserve"> </w:t>
      </w:r>
      <w:r w:rsidR="00670821">
        <w:rPr>
          <w:sz w:val="24"/>
          <w:szCs w:val="24"/>
        </w:rPr>
        <w:t xml:space="preserve">совместно с </w:t>
      </w:r>
      <w:r w:rsidR="00670821" w:rsidRPr="00670821">
        <w:rPr>
          <w:sz w:val="24"/>
          <w:szCs w:val="24"/>
        </w:rPr>
        <w:t>Департаментом предупрежден</w:t>
      </w:r>
      <w:r w:rsidR="00670821">
        <w:rPr>
          <w:sz w:val="24"/>
          <w:szCs w:val="24"/>
        </w:rPr>
        <w:t xml:space="preserve">ия чрезвычайных ситуаций МЧС РК </w:t>
      </w:r>
      <w:r w:rsidRPr="00661E49">
        <w:rPr>
          <w:sz w:val="24"/>
          <w:szCs w:val="24"/>
        </w:rPr>
        <w:t>объявля</w:t>
      </w:r>
      <w:r w:rsidR="00CA03AC" w:rsidRPr="00661E49">
        <w:rPr>
          <w:sz w:val="24"/>
          <w:szCs w:val="24"/>
        </w:rPr>
        <w:t>е</w:t>
      </w:r>
      <w:r w:rsidRPr="00661E49">
        <w:rPr>
          <w:sz w:val="24"/>
          <w:szCs w:val="24"/>
        </w:rPr>
        <w:t>т о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проведении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b/>
          <w:sz w:val="24"/>
          <w:szCs w:val="24"/>
        </w:rPr>
        <w:t>Международно</w:t>
      </w:r>
      <w:r w:rsidR="003D1959">
        <w:rPr>
          <w:b/>
          <w:sz w:val="24"/>
          <w:szCs w:val="24"/>
        </w:rPr>
        <w:t>й</w:t>
      </w:r>
      <w:r w:rsidRPr="00661E49">
        <w:rPr>
          <w:b/>
          <w:spacing w:val="1"/>
          <w:sz w:val="24"/>
          <w:szCs w:val="24"/>
        </w:rPr>
        <w:t xml:space="preserve"> </w:t>
      </w:r>
      <w:r w:rsidR="00670821">
        <w:rPr>
          <w:b/>
          <w:sz w:val="24"/>
          <w:szCs w:val="24"/>
        </w:rPr>
        <w:t>научно-практическо</w:t>
      </w:r>
      <w:r w:rsidR="003D1959">
        <w:rPr>
          <w:b/>
          <w:sz w:val="24"/>
          <w:szCs w:val="24"/>
        </w:rPr>
        <w:t>й</w:t>
      </w:r>
      <w:r w:rsidRPr="00661E49">
        <w:rPr>
          <w:b/>
          <w:spacing w:val="1"/>
          <w:sz w:val="24"/>
          <w:szCs w:val="24"/>
        </w:rPr>
        <w:t xml:space="preserve"> </w:t>
      </w:r>
      <w:r w:rsidR="003D1959">
        <w:rPr>
          <w:b/>
          <w:sz w:val="24"/>
          <w:szCs w:val="24"/>
        </w:rPr>
        <w:t>конференции</w:t>
      </w:r>
      <w:r w:rsidR="001D6113" w:rsidRPr="00661E49">
        <w:rPr>
          <w:b/>
          <w:sz w:val="24"/>
          <w:szCs w:val="24"/>
        </w:rPr>
        <w:t xml:space="preserve"> </w:t>
      </w:r>
      <w:r w:rsidRPr="00661E49">
        <w:rPr>
          <w:b/>
          <w:sz w:val="24"/>
          <w:szCs w:val="24"/>
        </w:rPr>
        <w:t>«</w:t>
      </w:r>
      <w:r w:rsidR="001D6113" w:rsidRPr="00661E49">
        <w:rPr>
          <w:b/>
          <w:sz w:val="24"/>
          <w:szCs w:val="24"/>
        </w:rPr>
        <w:t>Современные методы оценки сейсмической опасности и прогноза землетрясений для территории Республики Казахстан</w:t>
      </w:r>
      <w:r w:rsidRPr="00661E49">
        <w:rPr>
          <w:b/>
          <w:sz w:val="24"/>
          <w:szCs w:val="24"/>
        </w:rPr>
        <w:t>»</w:t>
      </w:r>
      <w:r w:rsidRPr="00661E49">
        <w:rPr>
          <w:b/>
          <w:spacing w:val="1"/>
          <w:sz w:val="24"/>
          <w:szCs w:val="24"/>
        </w:rPr>
        <w:t xml:space="preserve"> </w:t>
      </w:r>
      <w:r w:rsidR="001D6113" w:rsidRPr="00661E49">
        <w:rPr>
          <w:b/>
          <w:spacing w:val="1"/>
          <w:sz w:val="24"/>
          <w:szCs w:val="24"/>
        </w:rPr>
        <w:t xml:space="preserve">с </w:t>
      </w:r>
      <w:r w:rsidRPr="00661E49">
        <w:rPr>
          <w:b/>
          <w:sz w:val="24"/>
          <w:szCs w:val="24"/>
        </w:rPr>
        <w:t>1</w:t>
      </w:r>
      <w:r w:rsidR="001D6113" w:rsidRPr="00661E49">
        <w:rPr>
          <w:b/>
          <w:sz w:val="24"/>
          <w:szCs w:val="24"/>
        </w:rPr>
        <w:t>6</w:t>
      </w:r>
      <w:r w:rsidRPr="00661E49">
        <w:rPr>
          <w:b/>
          <w:spacing w:val="-2"/>
          <w:sz w:val="24"/>
          <w:szCs w:val="24"/>
        </w:rPr>
        <w:t xml:space="preserve"> </w:t>
      </w:r>
      <w:r w:rsidR="007D662D">
        <w:rPr>
          <w:b/>
          <w:sz w:val="24"/>
          <w:szCs w:val="24"/>
        </w:rPr>
        <w:t>по 18</w:t>
      </w:r>
      <w:r w:rsidR="001D6113" w:rsidRPr="00661E49">
        <w:rPr>
          <w:b/>
          <w:sz w:val="24"/>
          <w:szCs w:val="24"/>
        </w:rPr>
        <w:t xml:space="preserve"> июня</w:t>
      </w:r>
      <w:r w:rsidRPr="00661E49">
        <w:rPr>
          <w:b/>
          <w:spacing w:val="1"/>
          <w:sz w:val="24"/>
          <w:szCs w:val="24"/>
        </w:rPr>
        <w:t xml:space="preserve"> </w:t>
      </w:r>
      <w:r w:rsidRPr="00661E49">
        <w:rPr>
          <w:b/>
          <w:sz w:val="24"/>
          <w:szCs w:val="24"/>
        </w:rPr>
        <w:t>2022</w:t>
      </w:r>
      <w:r w:rsidR="001D6113" w:rsidRPr="00661E49">
        <w:rPr>
          <w:b/>
          <w:sz w:val="24"/>
          <w:szCs w:val="24"/>
        </w:rPr>
        <w:t xml:space="preserve"> в </w:t>
      </w:r>
      <w:r w:rsidRPr="00661E49">
        <w:rPr>
          <w:b/>
          <w:sz w:val="24"/>
          <w:szCs w:val="24"/>
        </w:rPr>
        <w:t>г.</w:t>
      </w:r>
      <w:r w:rsidRPr="00661E49">
        <w:rPr>
          <w:b/>
          <w:spacing w:val="-2"/>
          <w:sz w:val="24"/>
          <w:szCs w:val="24"/>
        </w:rPr>
        <w:t xml:space="preserve"> </w:t>
      </w:r>
      <w:r w:rsidRPr="00661E49">
        <w:rPr>
          <w:b/>
          <w:sz w:val="24"/>
          <w:szCs w:val="24"/>
        </w:rPr>
        <w:t>Алматы.</w:t>
      </w:r>
    </w:p>
    <w:p w:rsidR="00893612" w:rsidRPr="00661E49" w:rsidRDefault="003512BB" w:rsidP="0032119D">
      <w:pPr>
        <w:pStyle w:val="a3"/>
        <w:ind w:firstLine="720"/>
        <w:jc w:val="both"/>
      </w:pPr>
      <w:r w:rsidRPr="00661E49">
        <w:t>Для</w:t>
      </w:r>
      <w:r w:rsidRPr="00661E49">
        <w:rPr>
          <w:spacing w:val="1"/>
        </w:rPr>
        <w:t xml:space="preserve"> </w:t>
      </w:r>
      <w:r w:rsidRPr="00661E49">
        <w:t>участия</w:t>
      </w:r>
      <w:r w:rsidRPr="00661E49">
        <w:rPr>
          <w:spacing w:val="1"/>
        </w:rPr>
        <w:t xml:space="preserve"> </w:t>
      </w:r>
      <w:r w:rsidRPr="00661E49">
        <w:t>в</w:t>
      </w:r>
      <w:r w:rsidRPr="00661E49">
        <w:rPr>
          <w:spacing w:val="1"/>
        </w:rPr>
        <w:t xml:space="preserve"> </w:t>
      </w:r>
      <w:r w:rsidRPr="00661E49">
        <w:t>конференции</w:t>
      </w:r>
      <w:r w:rsidRPr="00661E49">
        <w:rPr>
          <w:spacing w:val="1"/>
        </w:rPr>
        <w:t xml:space="preserve"> </w:t>
      </w:r>
      <w:r w:rsidRPr="00661E49">
        <w:t>приглашаются</w:t>
      </w:r>
      <w:r w:rsidRPr="00661E49">
        <w:rPr>
          <w:spacing w:val="1"/>
        </w:rPr>
        <w:t xml:space="preserve"> </w:t>
      </w:r>
      <w:r w:rsidR="00670821">
        <w:t>научные</w:t>
      </w:r>
      <w:r w:rsidRPr="00661E49">
        <w:rPr>
          <w:spacing w:val="1"/>
        </w:rPr>
        <w:t xml:space="preserve"> </w:t>
      </w:r>
      <w:r w:rsidRPr="00661E49">
        <w:t>работники,</w:t>
      </w:r>
      <w:r w:rsidRPr="00661E49">
        <w:rPr>
          <w:spacing w:val="1"/>
        </w:rPr>
        <w:t xml:space="preserve"> </w:t>
      </w:r>
      <w:r w:rsidRPr="00661E49">
        <w:t>докторанты,</w:t>
      </w:r>
      <w:r w:rsidRPr="00661E49">
        <w:rPr>
          <w:spacing w:val="1"/>
        </w:rPr>
        <w:t xml:space="preserve"> </w:t>
      </w:r>
      <w:r w:rsidRPr="00661E49">
        <w:t>магистранты,</w:t>
      </w:r>
      <w:r w:rsidRPr="00661E49">
        <w:rPr>
          <w:spacing w:val="1"/>
        </w:rPr>
        <w:t xml:space="preserve"> </w:t>
      </w:r>
      <w:r w:rsidRPr="00661E49">
        <w:t>студенты</w:t>
      </w:r>
      <w:r w:rsidR="00710CCD">
        <w:t xml:space="preserve"> НИИ и</w:t>
      </w:r>
      <w:r w:rsidRPr="00661E49">
        <w:rPr>
          <w:spacing w:val="1"/>
        </w:rPr>
        <w:t xml:space="preserve"> </w:t>
      </w:r>
      <w:r w:rsidR="00670821">
        <w:t>сотрудники территориальных подразделений МЧС РК</w:t>
      </w:r>
      <w:r w:rsidR="00C87C17">
        <w:t xml:space="preserve">, а также </w:t>
      </w:r>
      <w:r w:rsidR="00E25AB0">
        <w:t>зарубежных ведомств и институтов стран СНГ</w:t>
      </w:r>
      <w:r w:rsidRPr="00661E49">
        <w:t>.</w:t>
      </w:r>
    </w:p>
    <w:p w:rsidR="0032119D" w:rsidRDefault="0032119D" w:rsidP="0032119D">
      <w:pPr>
        <w:widowControl/>
        <w:shd w:val="clear" w:color="auto" w:fill="FFFFFF"/>
        <w:autoSpaceDE/>
        <w:autoSpaceDN/>
        <w:ind w:firstLine="720"/>
        <w:rPr>
          <w:b/>
          <w:color w:val="2C2D2E"/>
          <w:sz w:val="24"/>
          <w:szCs w:val="24"/>
          <w:u w:val="single"/>
          <w:lang w:eastAsia="ru-RU"/>
        </w:rPr>
      </w:pPr>
    </w:p>
    <w:p w:rsidR="00342139" w:rsidRPr="00342139" w:rsidRDefault="00342139" w:rsidP="0032119D">
      <w:pPr>
        <w:widowControl/>
        <w:shd w:val="clear" w:color="auto" w:fill="FFFFFF"/>
        <w:autoSpaceDE/>
        <w:autoSpaceDN/>
        <w:ind w:firstLine="720"/>
        <w:rPr>
          <w:b/>
          <w:color w:val="2C2D2E"/>
          <w:sz w:val="24"/>
          <w:szCs w:val="24"/>
          <w:lang w:eastAsia="ru-RU"/>
        </w:rPr>
      </w:pPr>
      <w:r w:rsidRPr="00342139">
        <w:rPr>
          <w:b/>
          <w:color w:val="2C2D2E"/>
          <w:sz w:val="24"/>
          <w:szCs w:val="24"/>
          <w:u w:val="single"/>
          <w:lang w:eastAsia="ru-RU"/>
        </w:rPr>
        <w:t xml:space="preserve">ЦЕЛИ </w:t>
      </w:r>
      <w:r w:rsidR="003D1959">
        <w:rPr>
          <w:b/>
          <w:color w:val="2C2D2E"/>
          <w:sz w:val="24"/>
          <w:szCs w:val="24"/>
          <w:u w:val="single"/>
          <w:lang w:eastAsia="ru-RU"/>
        </w:rPr>
        <w:t>КОНФЕРЕНЦИИ</w:t>
      </w:r>
      <w:r w:rsidRPr="00342139">
        <w:rPr>
          <w:b/>
          <w:color w:val="2C2D2E"/>
          <w:sz w:val="24"/>
          <w:szCs w:val="24"/>
          <w:u w:val="single"/>
          <w:lang w:eastAsia="ru-RU"/>
        </w:rPr>
        <w:t>:</w:t>
      </w:r>
    </w:p>
    <w:p w:rsidR="00342139" w:rsidRPr="00342139" w:rsidRDefault="00342139" w:rsidP="0032119D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20"/>
        <w:rPr>
          <w:color w:val="2C2D2E"/>
          <w:sz w:val="24"/>
          <w:szCs w:val="24"/>
          <w:lang w:eastAsia="ru-RU"/>
        </w:rPr>
      </w:pPr>
      <w:r w:rsidRPr="00342139">
        <w:rPr>
          <w:color w:val="2C2D2E"/>
          <w:sz w:val="24"/>
          <w:szCs w:val="24"/>
          <w:lang w:eastAsia="ru-RU"/>
        </w:rPr>
        <w:t xml:space="preserve">интеграция науки и </w:t>
      </w:r>
      <w:r w:rsidR="00837945">
        <w:rPr>
          <w:color w:val="2C2D2E"/>
          <w:sz w:val="24"/>
          <w:szCs w:val="24"/>
          <w:lang w:eastAsia="ru-RU"/>
        </w:rPr>
        <w:t>оперативных ведомств</w:t>
      </w:r>
      <w:r w:rsidRPr="00342139">
        <w:rPr>
          <w:color w:val="2C2D2E"/>
          <w:sz w:val="24"/>
          <w:szCs w:val="24"/>
          <w:lang w:eastAsia="ru-RU"/>
        </w:rPr>
        <w:t>;</w:t>
      </w:r>
    </w:p>
    <w:p w:rsidR="00342139" w:rsidRPr="00661E49" w:rsidRDefault="00342139" w:rsidP="0032119D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20"/>
        <w:rPr>
          <w:color w:val="2C2D2E"/>
          <w:sz w:val="24"/>
          <w:szCs w:val="24"/>
          <w:lang w:eastAsia="ru-RU"/>
        </w:rPr>
      </w:pPr>
      <w:r w:rsidRPr="00342139">
        <w:rPr>
          <w:color w:val="2C2D2E"/>
          <w:sz w:val="24"/>
          <w:szCs w:val="24"/>
          <w:lang w:eastAsia="ru-RU"/>
        </w:rPr>
        <w:t xml:space="preserve">популяризация научных исследований, проводимых в </w:t>
      </w:r>
      <w:r w:rsidRPr="00661E49">
        <w:rPr>
          <w:color w:val="2C2D2E"/>
          <w:sz w:val="24"/>
          <w:szCs w:val="24"/>
          <w:lang w:eastAsia="ru-RU"/>
        </w:rPr>
        <w:t>Институте сейсмологии</w:t>
      </w:r>
    </w:p>
    <w:p w:rsidR="00342139" w:rsidRDefault="00342139" w:rsidP="0032119D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20"/>
        <w:jc w:val="both"/>
        <w:rPr>
          <w:color w:val="2C2D2E"/>
          <w:sz w:val="24"/>
          <w:szCs w:val="24"/>
          <w:lang w:eastAsia="ru-RU"/>
        </w:rPr>
      </w:pPr>
      <w:r w:rsidRPr="00661E49">
        <w:rPr>
          <w:sz w:val="24"/>
          <w:szCs w:val="24"/>
        </w:rPr>
        <w:t>расширени</w:t>
      </w:r>
      <w:r w:rsidR="00670821">
        <w:rPr>
          <w:sz w:val="24"/>
          <w:szCs w:val="24"/>
        </w:rPr>
        <w:t>е и укрепление</w:t>
      </w:r>
      <w:r w:rsidRPr="00661E49">
        <w:rPr>
          <w:sz w:val="24"/>
          <w:szCs w:val="24"/>
        </w:rPr>
        <w:t xml:space="preserve"> научных связей между учеными из </w:t>
      </w:r>
      <w:r w:rsidR="00CA03AC" w:rsidRPr="00661E49">
        <w:rPr>
          <w:sz w:val="24"/>
          <w:szCs w:val="24"/>
        </w:rPr>
        <w:t>Казахстана</w:t>
      </w:r>
      <w:r w:rsidRPr="00661E49">
        <w:rPr>
          <w:sz w:val="24"/>
          <w:szCs w:val="24"/>
        </w:rPr>
        <w:t xml:space="preserve"> и стран ближнего и дальнего зарубежья</w:t>
      </w:r>
      <w:r w:rsidR="00670821">
        <w:rPr>
          <w:color w:val="2C2D2E"/>
          <w:sz w:val="24"/>
          <w:szCs w:val="24"/>
          <w:lang w:eastAsia="ru-RU"/>
        </w:rPr>
        <w:t>;</w:t>
      </w:r>
    </w:p>
    <w:p w:rsidR="00670821" w:rsidRPr="00342139" w:rsidRDefault="00670821" w:rsidP="0032119D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20"/>
        <w:jc w:val="both"/>
        <w:rPr>
          <w:color w:val="2C2D2E"/>
          <w:sz w:val="24"/>
          <w:szCs w:val="24"/>
          <w:lang w:eastAsia="ru-RU"/>
        </w:rPr>
      </w:pPr>
      <w:r w:rsidRPr="00670821">
        <w:rPr>
          <w:color w:val="2C2D2E"/>
          <w:sz w:val="24"/>
          <w:szCs w:val="24"/>
          <w:lang w:eastAsia="ru-RU"/>
        </w:rPr>
        <w:t>повышение уровня научных исследований и расширение научного кругозора молодых ученых, специалистов;</w:t>
      </w:r>
    </w:p>
    <w:p w:rsidR="00CA03AC" w:rsidRDefault="00CA03AC" w:rsidP="0032119D">
      <w:pPr>
        <w:pStyle w:val="a3"/>
        <w:ind w:firstLine="720"/>
        <w:jc w:val="both"/>
        <w:rPr>
          <w:color w:val="000000"/>
          <w:shd w:val="clear" w:color="auto" w:fill="FFFFFF"/>
        </w:rPr>
      </w:pPr>
      <w:r w:rsidRPr="00661E49">
        <w:rPr>
          <w:color w:val="000000"/>
          <w:shd w:val="clear" w:color="auto" w:fill="FFFFFF"/>
        </w:rPr>
        <w:t xml:space="preserve">Институт сейсмологии Министерства по чрезвычайным </w:t>
      </w:r>
      <w:r w:rsidR="00FA25AA">
        <w:rPr>
          <w:color w:val="000000"/>
          <w:shd w:val="clear" w:color="auto" w:fill="FFFFFF"/>
        </w:rPr>
        <w:t>ситуациям Республики Казахстан</w:t>
      </w:r>
      <w:r w:rsidRPr="00661E49">
        <w:rPr>
          <w:color w:val="000000"/>
          <w:shd w:val="clear" w:color="auto" w:fill="FFFFFF"/>
        </w:rPr>
        <w:t xml:space="preserve"> — головная научная организация в области фундаментальных и прикладных исследований по </w:t>
      </w:r>
      <w:r w:rsidR="005453C3">
        <w:rPr>
          <w:color w:val="000000"/>
          <w:shd w:val="clear" w:color="auto" w:fill="FFFFFF"/>
        </w:rPr>
        <w:t>сейсмологий в Республике Казахстан</w:t>
      </w:r>
      <w:r w:rsidR="004E72EE">
        <w:rPr>
          <w:color w:val="000000"/>
          <w:shd w:val="clear" w:color="auto" w:fill="FFFFFF"/>
        </w:rPr>
        <w:t>.</w:t>
      </w:r>
    </w:p>
    <w:p w:rsidR="0032119D" w:rsidRPr="004960A5" w:rsidRDefault="0032119D" w:rsidP="0032119D">
      <w:pPr>
        <w:widowControl/>
        <w:shd w:val="clear" w:color="auto" w:fill="FFFFFF"/>
        <w:autoSpaceDE/>
        <w:autoSpaceDN/>
        <w:ind w:firstLine="720"/>
        <w:rPr>
          <w:sz w:val="24"/>
          <w:szCs w:val="24"/>
        </w:rPr>
      </w:pPr>
      <w:r w:rsidRPr="0032119D">
        <w:rPr>
          <w:b/>
          <w:color w:val="2C2D2E"/>
          <w:sz w:val="24"/>
          <w:szCs w:val="24"/>
          <w:u w:val="single"/>
          <w:lang w:eastAsia="ru-RU"/>
        </w:rPr>
        <w:t>ОРГАНИЗАЦИОННЫЙ КОМИТЕТ</w:t>
      </w:r>
    </w:p>
    <w:p w:rsidR="0032119D" w:rsidRDefault="0032119D" w:rsidP="0032119D">
      <w:pPr>
        <w:ind w:firstLine="720"/>
        <w:rPr>
          <w:b/>
          <w:sz w:val="24"/>
          <w:szCs w:val="24"/>
        </w:rPr>
      </w:pPr>
      <w:r w:rsidRPr="0032119D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 w:rsidRPr="004960A5">
        <w:rPr>
          <w:sz w:val="24"/>
          <w:szCs w:val="24"/>
        </w:rPr>
        <w:t xml:space="preserve"> Оргкомитета</w:t>
      </w:r>
      <w:r>
        <w:rPr>
          <w:b/>
          <w:sz w:val="24"/>
          <w:szCs w:val="24"/>
        </w:rPr>
        <w:t xml:space="preserve">: </w:t>
      </w:r>
      <w:proofErr w:type="spellStart"/>
      <w:r w:rsidRPr="00B830A4">
        <w:rPr>
          <w:b/>
          <w:sz w:val="24"/>
          <w:szCs w:val="24"/>
        </w:rPr>
        <w:t>Сарсенбаев</w:t>
      </w:r>
      <w:proofErr w:type="spellEnd"/>
      <w:r w:rsidRPr="00B830A4">
        <w:rPr>
          <w:b/>
          <w:sz w:val="24"/>
          <w:szCs w:val="24"/>
        </w:rPr>
        <w:t xml:space="preserve"> </w:t>
      </w:r>
      <w:proofErr w:type="spellStart"/>
      <w:r w:rsidRPr="00B830A4">
        <w:rPr>
          <w:b/>
          <w:sz w:val="24"/>
          <w:szCs w:val="24"/>
        </w:rPr>
        <w:t>Даулет</w:t>
      </w:r>
      <w:proofErr w:type="spellEnd"/>
      <w:r w:rsidRPr="00B830A4">
        <w:rPr>
          <w:b/>
          <w:sz w:val="24"/>
          <w:szCs w:val="24"/>
        </w:rPr>
        <w:t xml:space="preserve"> </w:t>
      </w:r>
      <w:proofErr w:type="spellStart"/>
      <w:r w:rsidRPr="00B830A4">
        <w:rPr>
          <w:b/>
          <w:sz w:val="24"/>
          <w:szCs w:val="24"/>
        </w:rPr>
        <w:t>Абдужанович</w:t>
      </w:r>
      <w:proofErr w:type="spellEnd"/>
      <w:r w:rsidR="00FA25AA">
        <w:rPr>
          <w:b/>
          <w:sz w:val="24"/>
          <w:szCs w:val="24"/>
        </w:rPr>
        <w:t>,</w:t>
      </w:r>
    </w:p>
    <w:p w:rsidR="0032119D" w:rsidRPr="00A12950" w:rsidRDefault="00FA25AA" w:rsidP="003211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</w:t>
      </w:r>
      <w:r w:rsidR="0032119D" w:rsidRPr="00A12950">
        <w:rPr>
          <w:sz w:val="24"/>
          <w:szCs w:val="24"/>
        </w:rPr>
        <w:t>иректор Института сейсмологии</w:t>
      </w:r>
      <w:r w:rsidR="0032119D">
        <w:rPr>
          <w:sz w:val="24"/>
          <w:szCs w:val="24"/>
        </w:rPr>
        <w:t xml:space="preserve"> МЧС РК</w:t>
      </w:r>
    </w:p>
    <w:p w:rsidR="0032119D" w:rsidRPr="00B830A4" w:rsidRDefault="0032119D" w:rsidP="0032119D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60A5">
        <w:rPr>
          <w:sz w:val="24"/>
          <w:szCs w:val="24"/>
        </w:rPr>
        <w:t>Заместитель председателя Оргкомитета: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Узбеков </w:t>
      </w:r>
      <w:proofErr w:type="spellStart"/>
      <w:r>
        <w:rPr>
          <w:b/>
          <w:sz w:val="24"/>
          <w:szCs w:val="24"/>
        </w:rPr>
        <w:t>Нурсарсен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Болатаевич</w:t>
      </w:r>
      <w:proofErr w:type="spellEnd"/>
      <w:r w:rsidR="00FA25AA">
        <w:rPr>
          <w:b/>
          <w:sz w:val="24"/>
          <w:szCs w:val="24"/>
        </w:rPr>
        <w:t>,</w:t>
      </w:r>
    </w:p>
    <w:p w:rsidR="0032119D" w:rsidRPr="004960A5" w:rsidRDefault="00FA25AA" w:rsidP="003211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заместитель д</w:t>
      </w:r>
      <w:r w:rsidR="0032119D" w:rsidRPr="00A12950">
        <w:rPr>
          <w:sz w:val="24"/>
          <w:szCs w:val="24"/>
        </w:rPr>
        <w:t>иректор</w:t>
      </w:r>
      <w:r w:rsidR="0032119D">
        <w:rPr>
          <w:sz w:val="24"/>
          <w:szCs w:val="24"/>
        </w:rPr>
        <w:t xml:space="preserve">а по науке </w:t>
      </w:r>
      <w:r w:rsidRPr="00A12950">
        <w:rPr>
          <w:sz w:val="24"/>
          <w:szCs w:val="24"/>
        </w:rPr>
        <w:t>Института сейсмологии</w:t>
      </w:r>
      <w:r>
        <w:rPr>
          <w:sz w:val="24"/>
          <w:szCs w:val="24"/>
        </w:rPr>
        <w:t xml:space="preserve"> </w:t>
      </w:r>
      <w:r w:rsidR="0032119D">
        <w:rPr>
          <w:sz w:val="24"/>
          <w:szCs w:val="24"/>
        </w:rPr>
        <w:t>МЧС РК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к.ф.-м.н</w:t>
      </w:r>
      <w:proofErr w:type="spellEnd"/>
      <w:r>
        <w:rPr>
          <w:sz w:val="24"/>
          <w:szCs w:val="24"/>
        </w:rPr>
        <w:t>.</w:t>
      </w:r>
    </w:p>
    <w:p w:rsidR="0032119D" w:rsidRDefault="0032119D" w:rsidP="0032119D">
      <w:pPr>
        <w:ind w:firstLine="720"/>
        <w:rPr>
          <w:sz w:val="24"/>
          <w:szCs w:val="24"/>
        </w:rPr>
      </w:pPr>
    </w:p>
    <w:p w:rsidR="0032119D" w:rsidRPr="004960A5" w:rsidRDefault="0032119D" w:rsidP="0032119D">
      <w:pPr>
        <w:ind w:firstLine="720"/>
        <w:rPr>
          <w:sz w:val="24"/>
          <w:szCs w:val="24"/>
        </w:rPr>
      </w:pPr>
      <w:r w:rsidRPr="004960A5">
        <w:rPr>
          <w:sz w:val="24"/>
          <w:szCs w:val="24"/>
        </w:rPr>
        <w:t>Члены оргкомитета:</w:t>
      </w:r>
    </w:p>
    <w:p w:rsid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32119D">
        <w:rPr>
          <w:b/>
          <w:sz w:val="24"/>
          <w:szCs w:val="24"/>
        </w:rPr>
        <w:t>Есмаганбетов</w:t>
      </w:r>
      <w:proofErr w:type="spellEnd"/>
      <w:r w:rsidRPr="0032119D">
        <w:rPr>
          <w:b/>
          <w:sz w:val="24"/>
          <w:szCs w:val="24"/>
        </w:rPr>
        <w:t xml:space="preserve"> Р.Н. - </w:t>
      </w:r>
      <w:r w:rsidRPr="0032119D">
        <w:rPr>
          <w:sz w:val="24"/>
          <w:szCs w:val="24"/>
        </w:rPr>
        <w:t xml:space="preserve">Начальник Управления предупреждения чрезвычайных ситуаций техногенного характера ДПЧС, </w:t>
      </w:r>
      <w:proofErr w:type="spellStart"/>
      <w:r w:rsidRPr="0032119D">
        <w:rPr>
          <w:sz w:val="24"/>
          <w:szCs w:val="24"/>
        </w:rPr>
        <w:t>г.Алматы</w:t>
      </w:r>
      <w:proofErr w:type="spellEnd"/>
    </w:p>
    <w:p w:rsid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32119D">
        <w:rPr>
          <w:b/>
          <w:sz w:val="24"/>
          <w:szCs w:val="24"/>
        </w:rPr>
        <w:t>Рахымбаев</w:t>
      </w:r>
      <w:proofErr w:type="spellEnd"/>
      <w:r w:rsidRPr="0032119D">
        <w:rPr>
          <w:b/>
          <w:sz w:val="24"/>
          <w:szCs w:val="24"/>
        </w:rPr>
        <w:t xml:space="preserve"> Б.Е. - </w:t>
      </w:r>
      <w:r w:rsidRPr="0032119D">
        <w:rPr>
          <w:sz w:val="24"/>
          <w:szCs w:val="24"/>
        </w:rPr>
        <w:t xml:space="preserve">Главный специалист Управления предупреждения чрезвычайных ситуаций техногенного характера ДПЧС, </w:t>
      </w:r>
      <w:proofErr w:type="spellStart"/>
      <w:r w:rsidRPr="0032119D">
        <w:rPr>
          <w:sz w:val="24"/>
          <w:szCs w:val="24"/>
        </w:rPr>
        <w:t>г.Алматы</w:t>
      </w:r>
      <w:proofErr w:type="spellEnd"/>
    </w:p>
    <w:p w:rsidR="00DD3B04" w:rsidRPr="0032119D" w:rsidRDefault="00DD3B04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DD3B04">
        <w:rPr>
          <w:b/>
          <w:sz w:val="24"/>
          <w:szCs w:val="24"/>
        </w:rPr>
        <w:t>Аширов</w:t>
      </w:r>
      <w:proofErr w:type="spellEnd"/>
      <w:r w:rsidRPr="00DD3B04">
        <w:rPr>
          <w:b/>
          <w:sz w:val="24"/>
          <w:szCs w:val="24"/>
        </w:rPr>
        <w:t xml:space="preserve"> Б.М.</w:t>
      </w:r>
      <w:r>
        <w:rPr>
          <w:sz w:val="24"/>
          <w:szCs w:val="24"/>
        </w:rPr>
        <w:t xml:space="preserve"> - Генеральный директор </w:t>
      </w:r>
      <w:r w:rsidRPr="00DD3B04">
        <w:rPr>
          <w:sz w:val="24"/>
          <w:szCs w:val="24"/>
        </w:rPr>
        <w:t>ТОО «Сейсмологическая опытно-методическая экспедиция» (СОМЭ)</w:t>
      </w:r>
      <w:r>
        <w:rPr>
          <w:sz w:val="24"/>
          <w:szCs w:val="24"/>
        </w:rPr>
        <w:t>.</w:t>
      </w:r>
    </w:p>
    <w:p w:rsidR="0032119D" w:rsidRP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32119D">
        <w:rPr>
          <w:b/>
          <w:sz w:val="24"/>
          <w:szCs w:val="24"/>
        </w:rPr>
        <w:t>Курскеев</w:t>
      </w:r>
      <w:proofErr w:type="spellEnd"/>
      <w:r w:rsidRPr="0032119D">
        <w:rPr>
          <w:b/>
          <w:sz w:val="24"/>
          <w:szCs w:val="24"/>
        </w:rPr>
        <w:t xml:space="preserve"> А.К. -</w:t>
      </w:r>
      <w:r w:rsidRPr="0032119D">
        <w:rPr>
          <w:sz w:val="24"/>
          <w:szCs w:val="24"/>
        </w:rPr>
        <w:t xml:space="preserve"> </w:t>
      </w:r>
      <w:proofErr w:type="spellStart"/>
      <w:r w:rsidR="00797C05">
        <w:rPr>
          <w:sz w:val="24"/>
          <w:szCs w:val="24"/>
        </w:rPr>
        <w:t>д.г.</w:t>
      </w:r>
      <w:r w:rsidR="00FC1F56" w:rsidRPr="00FC1F56">
        <w:rPr>
          <w:sz w:val="24"/>
          <w:szCs w:val="24"/>
        </w:rPr>
        <w:t>-м</w:t>
      </w:r>
      <w:r w:rsidR="00797C05">
        <w:rPr>
          <w:sz w:val="24"/>
          <w:szCs w:val="24"/>
        </w:rPr>
        <w:t>.</w:t>
      </w:r>
      <w:r w:rsidR="00FC1F56" w:rsidRPr="00FC1F56">
        <w:rPr>
          <w:sz w:val="24"/>
          <w:szCs w:val="24"/>
        </w:rPr>
        <w:t>н</w:t>
      </w:r>
      <w:proofErr w:type="spellEnd"/>
      <w:r w:rsidR="00797C05">
        <w:rPr>
          <w:sz w:val="24"/>
          <w:szCs w:val="24"/>
        </w:rPr>
        <w:t>.</w:t>
      </w:r>
      <w:r w:rsidR="00FC1F56">
        <w:rPr>
          <w:sz w:val="24"/>
          <w:szCs w:val="24"/>
        </w:rPr>
        <w:t xml:space="preserve">, </w:t>
      </w:r>
      <w:r w:rsidR="00FC1F56" w:rsidRPr="0032119D">
        <w:rPr>
          <w:sz w:val="24"/>
          <w:szCs w:val="24"/>
        </w:rPr>
        <w:t>академик</w:t>
      </w:r>
      <w:r w:rsidR="00FC1F56">
        <w:rPr>
          <w:sz w:val="24"/>
          <w:szCs w:val="24"/>
        </w:rPr>
        <w:t>,</w:t>
      </w:r>
      <w:r w:rsidR="00FC1F56" w:rsidRPr="0032119D">
        <w:rPr>
          <w:sz w:val="24"/>
          <w:szCs w:val="24"/>
        </w:rPr>
        <w:t xml:space="preserve"> </w:t>
      </w:r>
      <w:r w:rsidRPr="0032119D">
        <w:rPr>
          <w:sz w:val="24"/>
          <w:szCs w:val="24"/>
        </w:rPr>
        <w:t>лаборатори</w:t>
      </w:r>
      <w:r w:rsidR="00FC1F56">
        <w:rPr>
          <w:sz w:val="24"/>
          <w:szCs w:val="24"/>
        </w:rPr>
        <w:t>я</w:t>
      </w:r>
      <w:r w:rsidR="00985223">
        <w:rPr>
          <w:sz w:val="24"/>
          <w:szCs w:val="24"/>
        </w:rPr>
        <w:t xml:space="preserve"> Физи</w:t>
      </w:r>
      <w:r w:rsidR="00FC1F56">
        <w:rPr>
          <w:sz w:val="24"/>
          <w:szCs w:val="24"/>
        </w:rPr>
        <w:t>ки и геодинамики землетрясений.</w:t>
      </w:r>
    </w:p>
    <w:p w:rsidR="0032119D" w:rsidRPr="0032119D" w:rsidRDefault="0032119D" w:rsidP="0032119D">
      <w:pPr>
        <w:pStyle w:val="a5"/>
        <w:numPr>
          <w:ilvl w:val="0"/>
          <w:numId w:val="7"/>
        </w:numPr>
        <w:ind w:left="0" w:firstLine="720"/>
        <w:rPr>
          <w:b/>
          <w:sz w:val="24"/>
          <w:szCs w:val="24"/>
        </w:rPr>
      </w:pPr>
      <w:r w:rsidRPr="0032119D">
        <w:rPr>
          <w:b/>
          <w:sz w:val="24"/>
          <w:szCs w:val="24"/>
        </w:rPr>
        <w:t xml:space="preserve">Абдуллаев А.У. - </w:t>
      </w:r>
      <w:proofErr w:type="spellStart"/>
      <w:r w:rsidR="00797C05">
        <w:rPr>
          <w:sz w:val="24"/>
          <w:szCs w:val="24"/>
        </w:rPr>
        <w:t>д.г.</w:t>
      </w:r>
      <w:r w:rsidR="00797C05" w:rsidRPr="00FC1F56">
        <w:rPr>
          <w:sz w:val="24"/>
          <w:szCs w:val="24"/>
        </w:rPr>
        <w:t>-м</w:t>
      </w:r>
      <w:r w:rsidR="00797C05">
        <w:rPr>
          <w:sz w:val="24"/>
          <w:szCs w:val="24"/>
        </w:rPr>
        <w:t>.</w:t>
      </w:r>
      <w:r w:rsidR="00797C05" w:rsidRPr="00FC1F56">
        <w:rPr>
          <w:sz w:val="24"/>
          <w:szCs w:val="24"/>
        </w:rPr>
        <w:t>н</w:t>
      </w:r>
      <w:proofErr w:type="spellEnd"/>
      <w:r w:rsidR="00DD3B04" w:rsidRPr="00DD3B04">
        <w:rPr>
          <w:sz w:val="24"/>
          <w:szCs w:val="24"/>
        </w:rPr>
        <w:t>,</w:t>
      </w:r>
      <w:r w:rsidR="00DD3B04">
        <w:rPr>
          <w:b/>
          <w:sz w:val="24"/>
          <w:szCs w:val="24"/>
        </w:rPr>
        <w:t xml:space="preserve"> </w:t>
      </w:r>
      <w:r w:rsidR="00DD3B04" w:rsidRPr="0032119D">
        <w:rPr>
          <w:sz w:val="24"/>
          <w:szCs w:val="24"/>
        </w:rPr>
        <w:t>академик</w:t>
      </w:r>
      <w:r w:rsidR="00DD3B04">
        <w:rPr>
          <w:sz w:val="24"/>
          <w:szCs w:val="24"/>
        </w:rPr>
        <w:t>,</w:t>
      </w:r>
      <w:r w:rsidR="00DD3B04" w:rsidRPr="0032119D">
        <w:rPr>
          <w:sz w:val="24"/>
          <w:szCs w:val="24"/>
        </w:rPr>
        <w:t xml:space="preserve"> </w:t>
      </w:r>
      <w:r w:rsidRPr="0032119D">
        <w:rPr>
          <w:sz w:val="24"/>
          <w:szCs w:val="24"/>
        </w:rPr>
        <w:t>лаборатори</w:t>
      </w:r>
      <w:r w:rsidR="00DD3B04">
        <w:rPr>
          <w:sz w:val="24"/>
          <w:szCs w:val="24"/>
        </w:rPr>
        <w:t>я</w:t>
      </w:r>
      <w:r w:rsidR="00985223">
        <w:rPr>
          <w:sz w:val="24"/>
          <w:szCs w:val="24"/>
        </w:rPr>
        <w:t xml:space="preserve"> Флюидн</w:t>
      </w:r>
      <w:r w:rsidR="00DD3B04">
        <w:rPr>
          <w:sz w:val="24"/>
          <w:szCs w:val="24"/>
        </w:rPr>
        <w:t>ого режима</w:t>
      </w:r>
      <w:r w:rsidR="00985223">
        <w:rPr>
          <w:sz w:val="24"/>
          <w:szCs w:val="24"/>
        </w:rPr>
        <w:t>.</w:t>
      </w:r>
    </w:p>
    <w:p w:rsidR="0032119D" w:rsidRP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32119D">
        <w:rPr>
          <w:b/>
          <w:sz w:val="24"/>
          <w:szCs w:val="24"/>
        </w:rPr>
        <w:t>Садыкова А.Б. -</w:t>
      </w:r>
      <w:r w:rsidRPr="0032119D">
        <w:rPr>
          <w:sz w:val="24"/>
          <w:szCs w:val="24"/>
        </w:rPr>
        <w:t xml:space="preserve"> </w:t>
      </w:r>
      <w:proofErr w:type="spellStart"/>
      <w:r w:rsidR="00797C05">
        <w:rPr>
          <w:sz w:val="24"/>
          <w:szCs w:val="24"/>
        </w:rPr>
        <w:t>д.ф.-м.н</w:t>
      </w:r>
      <w:proofErr w:type="spellEnd"/>
      <w:r w:rsidR="00797C05">
        <w:rPr>
          <w:sz w:val="24"/>
          <w:szCs w:val="24"/>
        </w:rPr>
        <w:t>.</w:t>
      </w:r>
      <w:r w:rsidR="00DD3B04">
        <w:rPr>
          <w:sz w:val="24"/>
          <w:szCs w:val="24"/>
        </w:rPr>
        <w:t xml:space="preserve">, </w:t>
      </w:r>
      <w:r w:rsidR="005F5855" w:rsidRPr="0032119D">
        <w:rPr>
          <w:sz w:val="24"/>
          <w:szCs w:val="24"/>
        </w:rPr>
        <w:t>академик</w:t>
      </w:r>
      <w:r w:rsidR="00B33607">
        <w:rPr>
          <w:sz w:val="24"/>
          <w:szCs w:val="24"/>
        </w:rPr>
        <w:t>,</w:t>
      </w:r>
      <w:r w:rsidR="00DD3B04" w:rsidRPr="00DD3B04">
        <w:rPr>
          <w:sz w:val="24"/>
          <w:szCs w:val="24"/>
        </w:rPr>
        <w:t xml:space="preserve"> </w:t>
      </w:r>
      <w:r w:rsidR="00DD3B04">
        <w:rPr>
          <w:sz w:val="24"/>
          <w:szCs w:val="24"/>
        </w:rPr>
        <w:t>лаборатория Региональной сейсмичности</w:t>
      </w:r>
      <w:r w:rsidR="005F5855">
        <w:rPr>
          <w:sz w:val="24"/>
          <w:szCs w:val="24"/>
        </w:rPr>
        <w:t>.</w:t>
      </w:r>
    </w:p>
    <w:p w:rsidR="0032119D" w:rsidRP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32119D">
        <w:rPr>
          <w:b/>
          <w:sz w:val="24"/>
          <w:szCs w:val="24"/>
        </w:rPr>
        <w:t xml:space="preserve">Степаненко Н.П. - </w:t>
      </w:r>
      <w:r>
        <w:rPr>
          <w:sz w:val="24"/>
          <w:szCs w:val="24"/>
        </w:rPr>
        <w:t>заведующая</w:t>
      </w:r>
      <w:r w:rsidR="005F5855">
        <w:rPr>
          <w:sz w:val="24"/>
          <w:szCs w:val="24"/>
        </w:rPr>
        <w:t xml:space="preserve"> лаборатори</w:t>
      </w:r>
      <w:r w:rsidR="00985223">
        <w:rPr>
          <w:sz w:val="24"/>
          <w:szCs w:val="24"/>
        </w:rPr>
        <w:t>и</w:t>
      </w:r>
      <w:r w:rsidRPr="0032119D">
        <w:rPr>
          <w:sz w:val="24"/>
          <w:szCs w:val="24"/>
        </w:rPr>
        <w:t xml:space="preserve"> </w:t>
      </w:r>
      <w:r w:rsidR="005F5855">
        <w:rPr>
          <w:sz w:val="24"/>
          <w:szCs w:val="24"/>
        </w:rPr>
        <w:t>Структурной геофизики, к.т.н.</w:t>
      </w:r>
    </w:p>
    <w:p w:rsidR="0032119D" w:rsidRP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32119D">
        <w:rPr>
          <w:b/>
          <w:sz w:val="24"/>
          <w:szCs w:val="24"/>
        </w:rPr>
        <w:t>Силачева</w:t>
      </w:r>
      <w:proofErr w:type="spellEnd"/>
      <w:r w:rsidRPr="0032119D">
        <w:rPr>
          <w:b/>
          <w:sz w:val="24"/>
          <w:szCs w:val="24"/>
        </w:rPr>
        <w:t xml:space="preserve"> Н.В. - </w:t>
      </w:r>
      <w:r w:rsidRPr="0032119D">
        <w:rPr>
          <w:sz w:val="24"/>
          <w:szCs w:val="24"/>
        </w:rPr>
        <w:t xml:space="preserve"> заведующ</w:t>
      </w:r>
      <w:r>
        <w:rPr>
          <w:sz w:val="24"/>
          <w:szCs w:val="24"/>
        </w:rPr>
        <w:t>ая</w:t>
      </w:r>
      <w:r w:rsidR="005F5855">
        <w:rPr>
          <w:sz w:val="24"/>
          <w:szCs w:val="24"/>
        </w:rPr>
        <w:t xml:space="preserve"> лаборатори</w:t>
      </w:r>
      <w:r w:rsidR="00985223">
        <w:rPr>
          <w:sz w:val="24"/>
          <w:szCs w:val="24"/>
        </w:rPr>
        <w:t>и</w:t>
      </w:r>
      <w:r w:rsidRPr="0032119D">
        <w:rPr>
          <w:sz w:val="24"/>
          <w:szCs w:val="24"/>
        </w:rPr>
        <w:t xml:space="preserve"> </w:t>
      </w:r>
      <w:r w:rsidR="005F5855">
        <w:rPr>
          <w:sz w:val="24"/>
          <w:szCs w:val="24"/>
        </w:rPr>
        <w:t>Инженерной сейсмологии</w:t>
      </w:r>
      <w:r w:rsidR="00985223">
        <w:rPr>
          <w:sz w:val="24"/>
          <w:szCs w:val="24"/>
        </w:rPr>
        <w:t xml:space="preserve">, </w:t>
      </w:r>
      <w:proofErr w:type="spellStart"/>
      <w:r w:rsidR="00985223" w:rsidRPr="0032119D">
        <w:rPr>
          <w:sz w:val="24"/>
          <w:szCs w:val="24"/>
        </w:rPr>
        <w:t>к.ф-м-н</w:t>
      </w:r>
      <w:proofErr w:type="spellEnd"/>
      <w:r w:rsidR="00985223" w:rsidRPr="0032119D">
        <w:rPr>
          <w:sz w:val="24"/>
          <w:szCs w:val="24"/>
        </w:rPr>
        <w:t>.</w:t>
      </w:r>
    </w:p>
    <w:p w:rsidR="0032119D" w:rsidRP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32119D">
        <w:rPr>
          <w:b/>
          <w:sz w:val="24"/>
          <w:szCs w:val="24"/>
        </w:rPr>
        <w:t>Белослюдцев</w:t>
      </w:r>
      <w:proofErr w:type="spellEnd"/>
      <w:r w:rsidRPr="0032119D">
        <w:rPr>
          <w:b/>
          <w:sz w:val="24"/>
          <w:szCs w:val="24"/>
        </w:rPr>
        <w:t xml:space="preserve"> О.М. - </w:t>
      </w:r>
      <w:proofErr w:type="spellStart"/>
      <w:r w:rsidR="00797C05">
        <w:rPr>
          <w:sz w:val="24"/>
          <w:szCs w:val="24"/>
        </w:rPr>
        <w:t>к.ф.-м.н</w:t>
      </w:r>
      <w:proofErr w:type="spellEnd"/>
      <w:r w:rsidR="00797C05">
        <w:rPr>
          <w:sz w:val="24"/>
          <w:szCs w:val="24"/>
        </w:rPr>
        <w:t>.</w:t>
      </w:r>
      <w:r w:rsidR="00B33607">
        <w:rPr>
          <w:sz w:val="24"/>
          <w:szCs w:val="24"/>
        </w:rPr>
        <w:t>, лаборатория</w:t>
      </w:r>
      <w:r w:rsidRPr="0032119D">
        <w:rPr>
          <w:sz w:val="24"/>
          <w:szCs w:val="24"/>
        </w:rPr>
        <w:t xml:space="preserve"> </w:t>
      </w:r>
      <w:r w:rsidR="00985223">
        <w:rPr>
          <w:sz w:val="24"/>
          <w:szCs w:val="24"/>
        </w:rPr>
        <w:t>Комплексного прогноза землетрясений</w:t>
      </w:r>
      <w:r w:rsidR="005F5855" w:rsidRPr="0032119D">
        <w:rPr>
          <w:sz w:val="24"/>
          <w:szCs w:val="24"/>
        </w:rPr>
        <w:t>.</w:t>
      </w:r>
    </w:p>
    <w:p w:rsidR="0032119D" w:rsidRDefault="0032119D" w:rsidP="0032119D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proofErr w:type="spellStart"/>
      <w:r w:rsidRPr="0032119D">
        <w:rPr>
          <w:b/>
          <w:sz w:val="24"/>
          <w:szCs w:val="24"/>
        </w:rPr>
        <w:t>Серазитдинова</w:t>
      </w:r>
      <w:proofErr w:type="spellEnd"/>
      <w:r w:rsidRPr="0032119D">
        <w:rPr>
          <w:b/>
          <w:sz w:val="24"/>
          <w:szCs w:val="24"/>
        </w:rPr>
        <w:t xml:space="preserve"> Б.З. </w:t>
      </w:r>
      <w:r w:rsidRPr="00B33607">
        <w:rPr>
          <w:sz w:val="24"/>
          <w:szCs w:val="24"/>
        </w:rPr>
        <w:t xml:space="preserve">- </w:t>
      </w:r>
      <w:proofErr w:type="spellStart"/>
      <w:r w:rsidR="00797C05">
        <w:rPr>
          <w:sz w:val="24"/>
          <w:szCs w:val="24"/>
        </w:rPr>
        <w:t>к.г.</w:t>
      </w:r>
      <w:r w:rsidR="00797C05" w:rsidRPr="00FC1F56">
        <w:rPr>
          <w:sz w:val="24"/>
          <w:szCs w:val="24"/>
        </w:rPr>
        <w:t>-м</w:t>
      </w:r>
      <w:r w:rsidR="00797C05">
        <w:rPr>
          <w:sz w:val="24"/>
          <w:szCs w:val="24"/>
        </w:rPr>
        <w:t>.</w:t>
      </w:r>
      <w:r w:rsidR="00797C05" w:rsidRPr="00FC1F56">
        <w:rPr>
          <w:sz w:val="24"/>
          <w:szCs w:val="24"/>
        </w:rPr>
        <w:t>н</w:t>
      </w:r>
      <w:proofErr w:type="spellEnd"/>
      <w:r w:rsidR="00797C05">
        <w:rPr>
          <w:sz w:val="24"/>
          <w:szCs w:val="24"/>
        </w:rPr>
        <w:t>.</w:t>
      </w:r>
      <w:r w:rsidR="00B33607" w:rsidRPr="00B33607">
        <w:rPr>
          <w:sz w:val="24"/>
          <w:szCs w:val="24"/>
        </w:rPr>
        <w:t>,</w:t>
      </w:r>
      <w:r w:rsidR="00B33607">
        <w:rPr>
          <w:b/>
          <w:sz w:val="24"/>
          <w:szCs w:val="24"/>
        </w:rPr>
        <w:t xml:space="preserve"> </w:t>
      </w:r>
      <w:r w:rsidR="00B33607">
        <w:rPr>
          <w:sz w:val="24"/>
          <w:szCs w:val="24"/>
        </w:rPr>
        <w:t xml:space="preserve">лаборатория </w:t>
      </w:r>
      <w:proofErr w:type="spellStart"/>
      <w:r w:rsidR="00B33607">
        <w:rPr>
          <w:sz w:val="24"/>
          <w:szCs w:val="24"/>
        </w:rPr>
        <w:t>Сейсмобиологии</w:t>
      </w:r>
      <w:proofErr w:type="spellEnd"/>
      <w:r w:rsidR="00B33607">
        <w:rPr>
          <w:sz w:val="24"/>
          <w:szCs w:val="24"/>
        </w:rPr>
        <w:t>.</w:t>
      </w:r>
    </w:p>
    <w:p w:rsidR="0032119D" w:rsidRDefault="0032119D" w:rsidP="0032119D">
      <w:pPr>
        <w:pStyle w:val="a5"/>
        <w:ind w:left="720" w:firstLine="0"/>
        <w:rPr>
          <w:sz w:val="24"/>
          <w:szCs w:val="24"/>
        </w:rPr>
      </w:pPr>
    </w:p>
    <w:p w:rsidR="00893612" w:rsidRPr="00661E49" w:rsidRDefault="0032119D" w:rsidP="00797C05">
      <w:pPr>
        <w:pStyle w:val="a5"/>
        <w:ind w:left="720" w:firstLine="0"/>
        <w:rPr>
          <w:sz w:val="24"/>
          <w:szCs w:val="24"/>
        </w:rPr>
        <w:sectPr w:rsidR="00893612" w:rsidRPr="00661E49">
          <w:type w:val="continuous"/>
          <w:pgSz w:w="11910" w:h="16840"/>
          <w:pgMar w:top="1120" w:right="680" w:bottom="280" w:left="1600" w:header="720" w:footer="720" w:gutter="0"/>
          <w:cols w:space="720"/>
        </w:sectPr>
      </w:pPr>
      <w:r w:rsidRPr="0032119D">
        <w:rPr>
          <w:sz w:val="24"/>
          <w:szCs w:val="24"/>
        </w:rPr>
        <w:t>Ученый секретарь конференции:</w:t>
      </w:r>
      <w:r>
        <w:rPr>
          <w:sz w:val="24"/>
          <w:szCs w:val="24"/>
        </w:rPr>
        <w:t xml:space="preserve"> </w:t>
      </w:r>
      <w:proofErr w:type="spellStart"/>
      <w:r w:rsidRPr="0032119D">
        <w:rPr>
          <w:b/>
          <w:sz w:val="24"/>
          <w:szCs w:val="24"/>
        </w:rPr>
        <w:t>Есенжигитова</w:t>
      </w:r>
      <w:proofErr w:type="spellEnd"/>
      <w:r w:rsidRPr="0032119D">
        <w:rPr>
          <w:b/>
          <w:sz w:val="24"/>
          <w:szCs w:val="24"/>
        </w:rPr>
        <w:t xml:space="preserve"> Елизавета </w:t>
      </w:r>
      <w:proofErr w:type="spellStart"/>
      <w:r w:rsidRPr="0032119D">
        <w:rPr>
          <w:b/>
          <w:sz w:val="24"/>
          <w:szCs w:val="24"/>
        </w:rPr>
        <w:t>Жакуповна</w:t>
      </w:r>
      <w:proofErr w:type="spellEnd"/>
      <w:r w:rsidR="00797C05">
        <w:rPr>
          <w:b/>
          <w:sz w:val="24"/>
          <w:szCs w:val="24"/>
        </w:rPr>
        <w:t xml:space="preserve"> - </w:t>
      </w:r>
      <w:proofErr w:type="spellStart"/>
      <w:r w:rsidR="00797C05">
        <w:rPr>
          <w:sz w:val="24"/>
          <w:szCs w:val="24"/>
        </w:rPr>
        <w:t>к.г.</w:t>
      </w:r>
      <w:r w:rsidR="00797C05" w:rsidRPr="00FC1F56">
        <w:rPr>
          <w:sz w:val="24"/>
          <w:szCs w:val="24"/>
        </w:rPr>
        <w:t>-м</w:t>
      </w:r>
      <w:r w:rsidR="00797C05">
        <w:rPr>
          <w:sz w:val="24"/>
          <w:szCs w:val="24"/>
        </w:rPr>
        <w:t>.</w:t>
      </w:r>
      <w:r w:rsidR="00797C05" w:rsidRPr="00FC1F56">
        <w:rPr>
          <w:sz w:val="24"/>
          <w:szCs w:val="24"/>
        </w:rPr>
        <w:t>н</w:t>
      </w:r>
      <w:proofErr w:type="spellEnd"/>
      <w:r w:rsidR="00797C05">
        <w:rPr>
          <w:sz w:val="24"/>
          <w:szCs w:val="24"/>
        </w:rPr>
        <w:t>.</w:t>
      </w:r>
    </w:p>
    <w:p w:rsidR="00893612" w:rsidRPr="00661E49" w:rsidRDefault="003512BB" w:rsidP="0032119D">
      <w:pPr>
        <w:pStyle w:val="Heading2"/>
        <w:ind w:left="0" w:firstLine="720"/>
      </w:pPr>
      <w:r w:rsidRPr="00661E49">
        <w:rPr>
          <w:color w:val="000080"/>
        </w:rPr>
        <w:lastRenderedPageBreak/>
        <w:t>На</w:t>
      </w:r>
      <w:r w:rsidRPr="00661E49">
        <w:rPr>
          <w:color w:val="000080"/>
          <w:spacing w:val="-3"/>
        </w:rPr>
        <w:t xml:space="preserve"> </w:t>
      </w:r>
      <w:r w:rsidR="003D1959">
        <w:rPr>
          <w:color w:val="000080"/>
        </w:rPr>
        <w:t>конференции</w:t>
      </w:r>
      <w:r w:rsidRPr="00661E49">
        <w:rPr>
          <w:color w:val="000080"/>
          <w:spacing w:val="-2"/>
        </w:rPr>
        <w:t xml:space="preserve"> </w:t>
      </w:r>
      <w:r w:rsidRPr="00661E49">
        <w:rPr>
          <w:color w:val="000080"/>
        </w:rPr>
        <w:t>планируется</w:t>
      </w:r>
      <w:r w:rsidRPr="00661E49">
        <w:rPr>
          <w:color w:val="000080"/>
          <w:spacing w:val="-2"/>
        </w:rPr>
        <w:t xml:space="preserve"> </w:t>
      </w:r>
      <w:r w:rsidRPr="00661E49">
        <w:rPr>
          <w:color w:val="000080"/>
        </w:rPr>
        <w:t>следующий</w:t>
      </w:r>
      <w:r w:rsidRPr="00661E49">
        <w:rPr>
          <w:color w:val="000080"/>
          <w:spacing w:val="-2"/>
        </w:rPr>
        <w:t xml:space="preserve"> </w:t>
      </w:r>
      <w:r w:rsidRPr="00661E49">
        <w:rPr>
          <w:color w:val="000080"/>
        </w:rPr>
        <w:t>порядок</w:t>
      </w:r>
      <w:r w:rsidRPr="00661E49">
        <w:rPr>
          <w:color w:val="000080"/>
          <w:spacing w:val="-2"/>
        </w:rPr>
        <w:t xml:space="preserve"> </w:t>
      </w:r>
      <w:r w:rsidRPr="00661E49">
        <w:rPr>
          <w:color w:val="000080"/>
        </w:rPr>
        <w:t>работы:</w:t>
      </w:r>
    </w:p>
    <w:p w:rsidR="00893612" w:rsidRPr="00661E49" w:rsidRDefault="003512BB" w:rsidP="0032119D">
      <w:pPr>
        <w:pStyle w:val="a5"/>
        <w:numPr>
          <w:ilvl w:val="0"/>
          <w:numId w:val="5"/>
        </w:numPr>
        <w:tabs>
          <w:tab w:val="left" w:pos="954"/>
        </w:tabs>
        <w:ind w:left="0" w:firstLine="720"/>
        <w:rPr>
          <w:sz w:val="24"/>
          <w:szCs w:val="24"/>
        </w:rPr>
      </w:pPr>
      <w:r w:rsidRPr="00661E49">
        <w:rPr>
          <w:sz w:val="24"/>
          <w:szCs w:val="24"/>
        </w:rPr>
        <w:t>Пленарное</w:t>
      </w:r>
      <w:r w:rsidRPr="00661E49">
        <w:rPr>
          <w:spacing w:val="-6"/>
          <w:sz w:val="24"/>
          <w:szCs w:val="24"/>
        </w:rPr>
        <w:t xml:space="preserve"> </w:t>
      </w:r>
      <w:r w:rsidRPr="00661E49">
        <w:rPr>
          <w:sz w:val="24"/>
          <w:szCs w:val="24"/>
        </w:rPr>
        <w:t>заседание.</w:t>
      </w:r>
    </w:p>
    <w:p w:rsidR="00893612" w:rsidRPr="00661E49" w:rsidRDefault="001D6113" w:rsidP="0032119D">
      <w:pPr>
        <w:pStyle w:val="a5"/>
        <w:numPr>
          <w:ilvl w:val="0"/>
          <w:numId w:val="5"/>
        </w:numPr>
        <w:tabs>
          <w:tab w:val="left" w:pos="954"/>
        </w:tabs>
        <w:ind w:left="0" w:firstLine="720"/>
        <w:rPr>
          <w:sz w:val="24"/>
          <w:szCs w:val="24"/>
        </w:rPr>
      </w:pPr>
      <w:r w:rsidRPr="00661E49">
        <w:rPr>
          <w:sz w:val="24"/>
          <w:szCs w:val="24"/>
        </w:rPr>
        <w:t>Секционные доклады по направлениям</w:t>
      </w:r>
      <w:r w:rsidR="003512BB" w:rsidRPr="00661E49">
        <w:rPr>
          <w:sz w:val="24"/>
          <w:szCs w:val="24"/>
        </w:rPr>
        <w:t>.</w:t>
      </w:r>
    </w:p>
    <w:p w:rsidR="00893612" w:rsidRPr="00661E49" w:rsidRDefault="00893612" w:rsidP="0032119D">
      <w:pPr>
        <w:pStyle w:val="a3"/>
        <w:ind w:firstLine="720"/>
      </w:pPr>
    </w:p>
    <w:p w:rsidR="00893612" w:rsidRPr="00661E49" w:rsidRDefault="003512BB" w:rsidP="0032119D">
      <w:pPr>
        <w:pStyle w:val="Heading2"/>
        <w:ind w:left="0" w:firstLine="720"/>
        <w:jc w:val="both"/>
        <w:rPr>
          <w:color w:val="FF0000"/>
        </w:rPr>
      </w:pPr>
      <w:r w:rsidRPr="00661E49">
        <w:rPr>
          <w:color w:val="FF0000"/>
        </w:rPr>
        <w:t>В</w:t>
      </w:r>
      <w:r w:rsidRPr="00661E49">
        <w:rPr>
          <w:color w:val="FF0000"/>
          <w:spacing w:val="-4"/>
        </w:rPr>
        <w:t xml:space="preserve"> </w:t>
      </w:r>
      <w:r w:rsidRPr="00661E49">
        <w:rPr>
          <w:color w:val="FF0000"/>
        </w:rPr>
        <w:t>рамках</w:t>
      </w:r>
      <w:r w:rsidRPr="00661E49">
        <w:rPr>
          <w:color w:val="FF0000"/>
          <w:spacing w:val="-4"/>
        </w:rPr>
        <w:t xml:space="preserve"> </w:t>
      </w:r>
      <w:r w:rsidR="003D1959">
        <w:rPr>
          <w:color w:val="FF0000"/>
        </w:rPr>
        <w:t>конференции</w:t>
      </w:r>
      <w:r w:rsidRPr="00661E49">
        <w:rPr>
          <w:color w:val="FF0000"/>
          <w:spacing w:val="-2"/>
        </w:rPr>
        <w:t xml:space="preserve"> </w:t>
      </w:r>
      <w:r w:rsidR="00790D13">
        <w:rPr>
          <w:color w:val="FF0000"/>
        </w:rPr>
        <w:t>состоятся мероприятия</w:t>
      </w:r>
      <w:r w:rsidRPr="00661E49">
        <w:rPr>
          <w:color w:val="FF0000"/>
        </w:rPr>
        <w:t>:</w:t>
      </w:r>
    </w:p>
    <w:p w:rsidR="00893612" w:rsidRPr="00661E49" w:rsidRDefault="00790D13" w:rsidP="0032119D">
      <w:pPr>
        <w:pStyle w:val="a5"/>
        <w:numPr>
          <w:ilvl w:val="0"/>
          <w:numId w:val="4"/>
        </w:numPr>
        <w:tabs>
          <w:tab w:val="left" w:pos="954"/>
        </w:tabs>
        <w:ind w:left="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Экскурсия на ближайших сейсмологических станциях</w:t>
      </w:r>
      <w:r w:rsidR="0083794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 w:rsidR="0057673E">
        <w:rPr>
          <w:color w:val="FF0000"/>
          <w:sz w:val="24"/>
          <w:szCs w:val="24"/>
        </w:rPr>
        <w:t xml:space="preserve">очаге </w:t>
      </w:r>
      <w:proofErr w:type="spellStart"/>
      <w:r w:rsidR="0057673E">
        <w:rPr>
          <w:color w:val="FF0000"/>
          <w:sz w:val="24"/>
          <w:szCs w:val="24"/>
        </w:rPr>
        <w:t>Верненского</w:t>
      </w:r>
      <w:proofErr w:type="spellEnd"/>
      <w:r w:rsidR="0057673E">
        <w:rPr>
          <w:color w:val="FF0000"/>
          <w:sz w:val="24"/>
          <w:szCs w:val="24"/>
        </w:rPr>
        <w:t xml:space="preserve"> землетрясения</w:t>
      </w:r>
      <w:r>
        <w:rPr>
          <w:color w:val="FF0000"/>
          <w:sz w:val="24"/>
          <w:szCs w:val="24"/>
        </w:rPr>
        <w:t xml:space="preserve">. Экскурсия состоится для желающих </w:t>
      </w:r>
      <w:r w:rsidR="00CE5438">
        <w:rPr>
          <w:color w:val="FF0000"/>
          <w:sz w:val="24"/>
          <w:szCs w:val="24"/>
        </w:rPr>
        <w:t xml:space="preserve">18 июня </w:t>
      </w:r>
      <w:r>
        <w:rPr>
          <w:color w:val="FF0000"/>
          <w:sz w:val="24"/>
          <w:szCs w:val="24"/>
        </w:rPr>
        <w:t>с 9 утра до 15 часов дня</w:t>
      </w:r>
      <w:r w:rsidR="003512BB" w:rsidRPr="00661E49">
        <w:rPr>
          <w:color w:val="FF0000"/>
          <w:sz w:val="24"/>
          <w:szCs w:val="24"/>
        </w:rPr>
        <w:t>.</w:t>
      </w:r>
      <w:r w:rsidR="00F822A6">
        <w:rPr>
          <w:color w:val="FF0000"/>
          <w:sz w:val="24"/>
          <w:szCs w:val="24"/>
        </w:rPr>
        <w:t xml:space="preserve"> </w:t>
      </w:r>
    </w:p>
    <w:p w:rsidR="00790D13" w:rsidRDefault="0057673E" w:rsidP="00790D13">
      <w:pPr>
        <w:pStyle w:val="a5"/>
        <w:numPr>
          <w:ilvl w:val="0"/>
          <w:numId w:val="4"/>
        </w:numPr>
        <w:tabs>
          <w:tab w:val="left" w:pos="954"/>
        </w:tabs>
        <w:ind w:left="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Практические занятия</w:t>
      </w:r>
      <w:r w:rsidR="00790D13">
        <w:rPr>
          <w:color w:val="FF0000"/>
          <w:sz w:val="24"/>
          <w:szCs w:val="24"/>
        </w:rPr>
        <w:t xml:space="preserve"> </w:t>
      </w:r>
      <w:r w:rsidR="00790D13" w:rsidRPr="00790D13">
        <w:rPr>
          <w:color w:val="FF0000"/>
          <w:spacing w:val="1"/>
          <w:sz w:val="24"/>
          <w:szCs w:val="24"/>
        </w:rPr>
        <w:t>по прикладному применению</w:t>
      </w:r>
      <w:r w:rsidR="00790D13">
        <w:rPr>
          <w:color w:val="FF0000"/>
          <w:sz w:val="24"/>
          <w:szCs w:val="24"/>
        </w:rPr>
        <w:t>:</w:t>
      </w:r>
    </w:p>
    <w:p w:rsidR="00790D13" w:rsidRPr="00790D13" w:rsidRDefault="00F822A6" w:rsidP="00790D13">
      <w:pPr>
        <w:pStyle w:val="a5"/>
        <w:numPr>
          <w:ilvl w:val="0"/>
          <w:numId w:val="10"/>
        </w:numPr>
        <w:tabs>
          <w:tab w:val="left" w:pos="954"/>
        </w:tabs>
        <w:rPr>
          <w:color w:val="FF0000"/>
          <w:sz w:val="24"/>
          <w:szCs w:val="24"/>
        </w:rPr>
      </w:pPr>
      <w:r w:rsidRPr="00790D13">
        <w:rPr>
          <w:color w:val="FF0000"/>
          <w:spacing w:val="1"/>
          <w:sz w:val="24"/>
          <w:szCs w:val="24"/>
        </w:rPr>
        <w:t xml:space="preserve">карт </w:t>
      </w:r>
      <w:proofErr w:type="spellStart"/>
      <w:r w:rsidRPr="00790D13">
        <w:rPr>
          <w:color w:val="FF0000"/>
          <w:spacing w:val="1"/>
          <w:sz w:val="24"/>
          <w:szCs w:val="24"/>
        </w:rPr>
        <w:t>сейсморайонирования</w:t>
      </w:r>
      <w:proofErr w:type="spellEnd"/>
      <w:r w:rsidR="004E72EE" w:rsidRPr="00790D13">
        <w:rPr>
          <w:color w:val="FF0000"/>
          <w:spacing w:val="1"/>
          <w:sz w:val="24"/>
          <w:szCs w:val="24"/>
        </w:rPr>
        <w:t xml:space="preserve"> различной </w:t>
      </w:r>
      <w:r w:rsidR="00DB71CE" w:rsidRPr="00790D13">
        <w:rPr>
          <w:color w:val="FF0000"/>
          <w:spacing w:val="1"/>
          <w:sz w:val="24"/>
          <w:szCs w:val="24"/>
        </w:rPr>
        <w:t>детальности</w:t>
      </w:r>
      <w:r w:rsidR="00790D13">
        <w:rPr>
          <w:color w:val="FF0000"/>
          <w:spacing w:val="1"/>
          <w:sz w:val="24"/>
          <w:szCs w:val="24"/>
        </w:rPr>
        <w:t>;</w:t>
      </w:r>
    </w:p>
    <w:p w:rsidR="00790D13" w:rsidRPr="00790D13" w:rsidRDefault="00DB71CE" w:rsidP="00790D13">
      <w:pPr>
        <w:pStyle w:val="a5"/>
        <w:numPr>
          <w:ilvl w:val="0"/>
          <w:numId w:val="10"/>
        </w:numPr>
        <w:tabs>
          <w:tab w:val="left" w:pos="954"/>
        </w:tabs>
        <w:rPr>
          <w:color w:val="FF0000"/>
          <w:sz w:val="24"/>
          <w:szCs w:val="24"/>
        </w:rPr>
      </w:pPr>
      <w:r w:rsidRPr="00790D13">
        <w:rPr>
          <w:color w:val="FF0000"/>
          <w:spacing w:val="1"/>
          <w:sz w:val="24"/>
          <w:szCs w:val="24"/>
        </w:rPr>
        <w:t>прогноза землетрясений</w:t>
      </w:r>
      <w:r w:rsidR="00790D13">
        <w:rPr>
          <w:color w:val="FF0000"/>
          <w:spacing w:val="1"/>
          <w:sz w:val="24"/>
          <w:szCs w:val="24"/>
        </w:rPr>
        <w:t>;</w:t>
      </w:r>
    </w:p>
    <w:p w:rsidR="00893612" w:rsidRPr="00790D13" w:rsidRDefault="00DB71CE" w:rsidP="00790D13">
      <w:pPr>
        <w:pStyle w:val="a5"/>
        <w:numPr>
          <w:ilvl w:val="0"/>
          <w:numId w:val="10"/>
        </w:numPr>
        <w:tabs>
          <w:tab w:val="left" w:pos="954"/>
        </w:tabs>
        <w:rPr>
          <w:color w:val="FF0000"/>
          <w:sz w:val="24"/>
          <w:szCs w:val="24"/>
        </w:rPr>
      </w:pPr>
      <w:r w:rsidRPr="00790D13">
        <w:rPr>
          <w:color w:val="FF0000"/>
          <w:spacing w:val="1"/>
          <w:sz w:val="24"/>
          <w:szCs w:val="24"/>
        </w:rPr>
        <w:t>сейсмического оборудования</w:t>
      </w:r>
      <w:r w:rsidR="003512BB" w:rsidRPr="00790D13">
        <w:rPr>
          <w:color w:val="FF0000"/>
          <w:sz w:val="24"/>
          <w:szCs w:val="24"/>
        </w:rPr>
        <w:t>.</w:t>
      </w:r>
    </w:p>
    <w:p w:rsidR="00893612" w:rsidRPr="00661E49" w:rsidRDefault="00893612" w:rsidP="0032119D">
      <w:pPr>
        <w:pStyle w:val="a3"/>
        <w:ind w:firstLine="720"/>
      </w:pPr>
    </w:p>
    <w:p w:rsidR="00893612" w:rsidRPr="00661E49" w:rsidRDefault="003512BB" w:rsidP="0032119D">
      <w:pPr>
        <w:pStyle w:val="Heading2"/>
        <w:ind w:left="0" w:firstLine="720"/>
        <w:jc w:val="both"/>
      </w:pPr>
      <w:r w:rsidRPr="00661E49">
        <w:rPr>
          <w:color w:val="000080"/>
        </w:rPr>
        <w:t>Работа</w:t>
      </w:r>
      <w:r w:rsidRPr="00661E49">
        <w:rPr>
          <w:color w:val="000080"/>
          <w:spacing w:val="-6"/>
        </w:rPr>
        <w:t xml:space="preserve"> </w:t>
      </w:r>
      <w:r w:rsidR="0006582B">
        <w:rPr>
          <w:color w:val="000080"/>
        </w:rPr>
        <w:t>конференции</w:t>
      </w:r>
      <w:r w:rsidRPr="00661E49">
        <w:rPr>
          <w:color w:val="000080"/>
          <w:spacing w:val="-4"/>
        </w:rPr>
        <w:t xml:space="preserve"> </w:t>
      </w:r>
      <w:r w:rsidRPr="00661E49">
        <w:rPr>
          <w:color w:val="000080"/>
        </w:rPr>
        <w:t>будет проходить</w:t>
      </w:r>
      <w:r w:rsidRPr="00661E49">
        <w:rPr>
          <w:color w:val="000080"/>
          <w:spacing w:val="-2"/>
        </w:rPr>
        <w:t xml:space="preserve"> </w:t>
      </w:r>
      <w:r w:rsidRPr="00661E49">
        <w:rPr>
          <w:color w:val="000080"/>
        </w:rPr>
        <w:t>по</w:t>
      </w:r>
      <w:r w:rsidRPr="00661E49">
        <w:rPr>
          <w:color w:val="000080"/>
          <w:spacing w:val="-2"/>
        </w:rPr>
        <w:t xml:space="preserve"> </w:t>
      </w:r>
      <w:r w:rsidRPr="00661E49">
        <w:rPr>
          <w:color w:val="000080"/>
        </w:rPr>
        <w:t>следующим</w:t>
      </w:r>
      <w:r w:rsidRPr="00661E49">
        <w:rPr>
          <w:color w:val="000080"/>
          <w:spacing w:val="3"/>
        </w:rPr>
        <w:t xml:space="preserve"> </w:t>
      </w:r>
      <w:r w:rsidRPr="00661E49">
        <w:rPr>
          <w:color w:val="000080"/>
        </w:rPr>
        <w:t>НАПРАВЛЕНИЯМ:</w:t>
      </w:r>
    </w:p>
    <w:p w:rsidR="00893612" w:rsidRPr="002D3D7D" w:rsidRDefault="00685185" w:rsidP="0032119D">
      <w:pPr>
        <w:pStyle w:val="a5"/>
        <w:numPr>
          <w:ilvl w:val="0"/>
          <w:numId w:val="3"/>
        </w:numPr>
        <w:tabs>
          <w:tab w:val="left" w:pos="810"/>
        </w:tabs>
        <w:ind w:left="0" w:firstLine="720"/>
        <w:rPr>
          <w:b/>
          <w:i/>
          <w:sz w:val="24"/>
          <w:szCs w:val="24"/>
        </w:rPr>
      </w:pPr>
      <w:r w:rsidRPr="00661E49">
        <w:rPr>
          <w:sz w:val="24"/>
          <w:szCs w:val="24"/>
        </w:rPr>
        <w:t xml:space="preserve">Новые методы по оценке сейсмической </w:t>
      </w:r>
      <w:r w:rsidRPr="00790D13">
        <w:rPr>
          <w:sz w:val="24"/>
          <w:szCs w:val="24"/>
        </w:rPr>
        <w:t>опасности</w:t>
      </w:r>
      <w:r w:rsidR="003512BB" w:rsidRPr="00790D13">
        <w:rPr>
          <w:b/>
          <w:sz w:val="24"/>
          <w:szCs w:val="24"/>
        </w:rPr>
        <w:t>;</w:t>
      </w:r>
    </w:p>
    <w:p w:rsidR="00893612" w:rsidRPr="00661E49" w:rsidRDefault="00685185" w:rsidP="0032119D">
      <w:pPr>
        <w:pStyle w:val="a5"/>
        <w:numPr>
          <w:ilvl w:val="0"/>
          <w:numId w:val="3"/>
        </w:numPr>
        <w:tabs>
          <w:tab w:val="left" w:pos="810"/>
        </w:tabs>
        <w:ind w:left="0" w:firstLine="720"/>
        <w:rPr>
          <w:b/>
          <w:sz w:val="24"/>
          <w:szCs w:val="24"/>
        </w:rPr>
      </w:pPr>
      <w:r w:rsidRPr="00661E49">
        <w:rPr>
          <w:sz w:val="24"/>
          <w:szCs w:val="24"/>
        </w:rPr>
        <w:t>Сбор, обработка, анализ сейсмических данных и прогноз землетрясений</w:t>
      </w:r>
      <w:r w:rsidR="003512BB" w:rsidRPr="00661E49">
        <w:rPr>
          <w:b/>
          <w:sz w:val="24"/>
          <w:szCs w:val="24"/>
        </w:rPr>
        <w:t>;</w:t>
      </w:r>
    </w:p>
    <w:p w:rsidR="00893612" w:rsidRPr="00661E49" w:rsidRDefault="00685185" w:rsidP="0032119D">
      <w:pPr>
        <w:pStyle w:val="a5"/>
        <w:numPr>
          <w:ilvl w:val="0"/>
          <w:numId w:val="3"/>
        </w:numPr>
        <w:tabs>
          <w:tab w:val="left" w:pos="810"/>
        </w:tabs>
        <w:ind w:left="0" w:firstLine="720"/>
        <w:rPr>
          <w:b/>
          <w:sz w:val="24"/>
          <w:szCs w:val="24"/>
        </w:rPr>
      </w:pPr>
      <w:r w:rsidRPr="00661E49">
        <w:rPr>
          <w:sz w:val="24"/>
          <w:szCs w:val="24"/>
        </w:rPr>
        <w:t xml:space="preserve">Оценка надежности зданий и сооружений (паспортизация) и </w:t>
      </w:r>
      <w:proofErr w:type="spellStart"/>
      <w:r w:rsidRPr="00661E49">
        <w:rPr>
          <w:sz w:val="24"/>
          <w:szCs w:val="24"/>
        </w:rPr>
        <w:t>сейсмоусиление</w:t>
      </w:r>
      <w:proofErr w:type="spellEnd"/>
      <w:r w:rsidRPr="00661E49">
        <w:rPr>
          <w:sz w:val="24"/>
          <w:szCs w:val="24"/>
        </w:rPr>
        <w:t xml:space="preserve"> объектов</w:t>
      </w:r>
      <w:r w:rsidR="003512BB" w:rsidRPr="00661E49">
        <w:rPr>
          <w:b/>
          <w:sz w:val="24"/>
          <w:szCs w:val="24"/>
        </w:rPr>
        <w:t>;</w:t>
      </w:r>
    </w:p>
    <w:p w:rsidR="00893612" w:rsidRPr="00661E49" w:rsidRDefault="003512BB" w:rsidP="0032119D">
      <w:pPr>
        <w:pStyle w:val="a3"/>
        <w:ind w:firstLine="720"/>
        <w:jc w:val="both"/>
      </w:pPr>
      <w:r w:rsidRPr="00661E49">
        <w:t xml:space="preserve">Желающих принять участие в </w:t>
      </w:r>
      <w:r w:rsidR="006E5175">
        <w:t>конференции</w:t>
      </w:r>
      <w:r w:rsidR="00685185" w:rsidRPr="00661E49">
        <w:t xml:space="preserve"> просим </w:t>
      </w:r>
      <w:r w:rsidRPr="00661E49">
        <w:t>пред</w:t>
      </w:r>
      <w:r w:rsidR="00790D13">
        <w:t>о</w:t>
      </w:r>
      <w:r w:rsidRPr="00661E49">
        <w:t>ставить в</w:t>
      </w:r>
      <w:r w:rsidRPr="00661E49">
        <w:rPr>
          <w:spacing w:val="-1"/>
        </w:rPr>
        <w:t xml:space="preserve"> </w:t>
      </w:r>
      <w:r w:rsidRPr="00661E49">
        <w:t>Организационный</w:t>
      </w:r>
      <w:r w:rsidRPr="00661E49">
        <w:rPr>
          <w:spacing w:val="-2"/>
        </w:rPr>
        <w:t xml:space="preserve"> </w:t>
      </w:r>
      <w:r w:rsidRPr="00661E49">
        <w:t>комитет:</w:t>
      </w:r>
    </w:p>
    <w:p w:rsidR="00893612" w:rsidRPr="00661E49" w:rsidRDefault="003512BB" w:rsidP="0032119D">
      <w:pPr>
        <w:pStyle w:val="a5"/>
        <w:numPr>
          <w:ilvl w:val="0"/>
          <w:numId w:val="2"/>
        </w:numPr>
        <w:tabs>
          <w:tab w:val="left" w:pos="808"/>
        </w:tabs>
        <w:ind w:left="0" w:firstLine="720"/>
        <w:rPr>
          <w:sz w:val="24"/>
          <w:szCs w:val="24"/>
        </w:rPr>
      </w:pPr>
      <w:r w:rsidRPr="00661E49">
        <w:rPr>
          <w:sz w:val="24"/>
          <w:szCs w:val="24"/>
        </w:rPr>
        <w:t>заявку</w:t>
      </w:r>
      <w:r w:rsidRPr="00661E49">
        <w:rPr>
          <w:spacing w:val="-7"/>
          <w:sz w:val="24"/>
          <w:szCs w:val="24"/>
        </w:rPr>
        <w:t xml:space="preserve"> </w:t>
      </w:r>
      <w:r w:rsidRPr="00661E49">
        <w:rPr>
          <w:sz w:val="24"/>
          <w:szCs w:val="24"/>
        </w:rPr>
        <w:t>на</w:t>
      </w:r>
      <w:r w:rsidRPr="00661E49">
        <w:rPr>
          <w:spacing w:val="1"/>
          <w:sz w:val="24"/>
          <w:szCs w:val="24"/>
        </w:rPr>
        <w:t xml:space="preserve"> </w:t>
      </w:r>
      <w:r w:rsidRPr="00661E49">
        <w:rPr>
          <w:sz w:val="24"/>
          <w:szCs w:val="24"/>
        </w:rPr>
        <w:t>участие</w:t>
      </w:r>
      <w:r w:rsidRPr="00661E49">
        <w:rPr>
          <w:spacing w:val="-3"/>
          <w:sz w:val="24"/>
          <w:szCs w:val="24"/>
        </w:rPr>
        <w:t xml:space="preserve"> </w:t>
      </w:r>
      <w:r w:rsidRPr="00661E49">
        <w:rPr>
          <w:sz w:val="24"/>
          <w:szCs w:val="24"/>
        </w:rPr>
        <w:t>в</w:t>
      </w:r>
      <w:r w:rsidRPr="00661E49">
        <w:rPr>
          <w:spacing w:val="-1"/>
          <w:sz w:val="24"/>
          <w:szCs w:val="24"/>
        </w:rPr>
        <w:t xml:space="preserve"> </w:t>
      </w:r>
      <w:r w:rsidRPr="00661E49">
        <w:rPr>
          <w:sz w:val="24"/>
          <w:szCs w:val="24"/>
        </w:rPr>
        <w:t>конференции по</w:t>
      </w:r>
      <w:r w:rsidRPr="00661E49">
        <w:rPr>
          <w:spacing w:val="-4"/>
          <w:sz w:val="24"/>
          <w:szCs w:val="24"/>
        </w:rPr>
        <w:t xml:space="preserve"> </w:t>
      </w:r>
      <w:r w:rsidRPr="00661E49">
        <w:rPr>
          <w:sz w:val="24"/>
          <w:szCs w:val="24"/>
        </w:rPr>
        <w:t>прилагаемой</w:t>
      </w:r>
      <w:r w:rsidRPr="00661E49">
        <w:rPr>
          <w:spacing w:val="-2"/>
          <w:sz w:val="24"/>
          <w:szCs w:val="24"/>
        </w:rPr>
        <w:t xml:space="preserve"> </w:t>
      </w:r>
      <w:r w:rsidRPr="00661E49">
        <w:rPr>
          <w:sz w:val="24"/>
          <w:szCs w:val="24"/>
        </w:rPr>
        <w:t>форме;</w:t>
      </w:r>
    </w:p>
    <w:p w:rsidR="00893612" w:rsidRDefault="00685185" w:rsidP="0032119D">
      <w:pPr>
        <w:pStyle w:val="a5"/>
        <w:numPr>
          <w:ilvl w:val="0"/>
          <w:numId w:val="2"/>
        </w:numPr>
        <w:tabs>
          <w:tab w:val="left" w:pos="808"/>
        </w:tabs>
        <w:ind w:left="0" w:firstLine="720"/>
        <w:rPr>
          <w:sz w:val="24"/>
          <w:szCs w:val="24"/>
        </w:rPr>
      </w:pPr>
      <w:r w:rsidRPr="00661E49">
        <w:rPr>
          <w:sz w:val="24"/>
          <w:szCs w:val="24"/>
        </w:rPr>
        <w:t>доклад</w:t>
      </w:r>
      <w:r w:rsidR="00790D13">
        <w:rPr>
          <w:sz w:val="24"/>
          <w:szCs w:val="24"/>
        </w:rPr>
        <w:t>(</w:t>
      </w:r>
      <w:proofErr w:type="spellStart"/>
      <w:r w:rsidR="00790D13">
        <w:rPr>
          <w:sz w:val="24"/>
          <w:szCs w:val="24"/>
        </w:rPr>
        <w:t>ы</w:t>
      </w:r>
      <w:proofErr w:type="spellEnd"/>
      <w:r w:rsidR="003512BB" w:rsidRPr="00661E49">
        <w:rPr>
          <w:sz w:val="24"/>
          <w:szCs w:val="24"/>
        </w:rPr>
        <w:t>),</w:t>
      </w:r>
      <w:r w:rsidR="003512BB" w:rsidRPr="00661E49">
        <w:rPr>
          <w:spacing w:val="-3"/>
          <w:sz w:val="24"/>
          <w:szCs w:val="24"/>
        </w:rPr>
        <w:t xml:space="preserve"> </w:t>
      </w:r>
      <w:r w:rsidR="003512BB" w:rsidRPr="00661E49">
        <w:rPr>
          <w:sz w:val="24"/>
          <w:szCs w:val="24"/>
        </w:rPr>
        <w:t>оформленны</w:t>
      </w:r>
      <w:r w:rsidRPr="00661E49">
        <w:rPr>
          <w:sz w:val="24"/>
          <w:szCs w:val="24"/>
        </w:rPr>
        <w:t>й</w:t>
      </w:r>
      <w:r w:rsidR="00790D13">
        <w:rPr>
          <w:sz w:val="24"/>
          <w:szCs w:val="24"/>
        </w:rPr>
        <w:t>(</w:t>
      </w:r>
      <w:proofErr w:type="spellStart"/>
      <w:r w:rsidR="00790D13">
        <w:rPr>
          <w:sz w:val="24"/>
          <w:szCs w:val="24"/>
        </w:rPr>
        <w:t>ые</w:t>
      </w:r>
      <w:proofErr w:type="spellEnd"/>
      <w:r w:rsidR="00790D13">
        <w:rPr>
          <w:sz w:val="24"/>
          <w:szCs w:val="24"/>
        </w:rPr>
        <w:t>)</w:t>
      </w:r>
      <w:r w:rsidR="003512BB" w:rsidRPr="00661E49">
        <w:rPr>
          <w:spacing w:val="-4"/>
          <w:sz w:val="24"/>
          <w:szCs w:val="24"/>
        </w:rPr>
        <w:t xml:space="preserve"> </w:t>
      </w:r>
      <w:r w:rsidR="003512BB" w:rsidRPr="00661E49">
        <w:rPr>
          <w:sz w:val="24"/>
          <w:szCs w:val="24"/>
        </w:rPr>
        <w:t>согласно</w:t>
      </w:r>
      <w:r w:rsidR="003512BB" w:rsidRPr="00661E49">
        <w:rPr>
          <w:spacing w:val="-2"/>
          <w:sz w:val="24"/>
          <w:szCs w:val="24"/>
        </w:rPr>
        <w:t xml:space="preserve"> </w:t>
      </w:r>
      <w:r w:rsidR="00790D13">
        <w:rPr>
          <w:spacing w:val="-2"/>
          <w:sz w:val="24"/>
          <w:szCs w:val="24"/>
        </w:rPr>
        <w:t>прилагаемым</w:t>
      </w:r>
      <w:r w:rsidR="003512BB" w:rsidRPr="00661E49">
        <w:rPr>
          <w:spacing w:val="-4"/>
          <w:sz w:val="24"/>
          <w:szCs w:val="24"/>
        </w:rPr>
        <w:t xml:space="preserve"> </w:t>
      </w:r>
      <w:r w:rsidRPr="00661E49">
        <w:rPr>
          <w:sz w:val="24"/>
          <w:szCs w:val="24"/>
        </w:rPr>
        <w:t>требованиям</w:t>
      </w:r>
      <w:r w:rsidR="003512BB" w:rsidRPr="00661E49">
        <w:rPr>
          <w:sz w:val="24"/>
          <w:szCs w:val="24"/>
        </w:rPr>
        <w:t>.</w:t>
      </w:r>
    </w:p>
    <w:p w:rsidR="003D6FD2" w:rsidRDefault="003D6FD2" w:rsidP="00CC4581">
      <w:pPr>
        <w:pStyle w:val="a5"/>
        <w:widowControl/>
        <w:shd w:val="clear" w:color="auto" w:fill="FFFFFF"/>
        <w:autoSpaceDE/>
        <w:autoSpaceDN/>
        <w:ind w:left="0" w:firstLine="0"/>
        <w:rPr>
          <w:b/>
          <w:color w:val="2C2D2E"/>
          <w:sz w:val="24"/>
          <w:szCs w:val="24"/>
          <w:u w:val="single"/>
          <w:lang w:eastAsia="ru-RU"/>
        </w:rPr>
      </w:pPr>
    </w:p>
    <w:p w:rsidR="003D6FD2" w:rsidRPr="003D6FD2" w:rsidRDefault="003D6FD2" w:rsidP="003D6FD2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rPr>
          <w:b/>
          <w:color w:val="2C2D2E"/>
          <w:sz w:val="24"/>
          <w:szCs w:val="24"/>
          <w:u w:val="single"/>
          <w:lang w:eastAsia="ru-RU"/>
        </w:rPr>
      </w:pPr>
      <w:r w:rsidRPr="003D6FD2">
        <w:rPr>
          <w:b/>
          <w:color w:val="2C2D2E"/>
          <w:sz w:val="24"/>
          <w:szCs w:val="24"/>
          <w:u w:val="single"/>
          <w:lang w:eastAsia="ru-RU"/>
        </w:rPr>
        <w:t xml:space="preserve">Институтом </w:t>
      </w:r>
      <w:r>
        <w:rPr>
          <w:b/>
          <w:color w:val="2C2D2E"/>
          <w:sz w:val="24"/>
          <w:szCs w:val="24"/>
          <w:u w:val="single"/>
          <w:lang w:eastAsia="ru-RU"/>
        </w:rPr>
        <w:t xml:space="preserve">будет </w:t>
      </w:r>
      <w:r w:rsidRPr="003D6FD2">
        <w:rPr>
          <w:b/>
          <w:color w:val="2C2D2E"/>
          <w:sz w:val="24"/>
          <w:szCs w:val="24"/>
          <w:u w:val="single"/>
          <w:lang w:eastAsia="ru-RU"/>
        </w:rPr>
        <w:t xml:space="preserve">проводиться сбор докладов, которые будут опубликованы </w:t>
      </w:r>
      <w:r>
        <w:rPr>
          <w:b/>
          <w:color w:val="2C2D2E"/>
          <w:sz w:val="24"/>
          <w:szCs w:val="24"/>
          <w:u w:val="single"/>
          <w:lang w:eastAsia="ru-RU"/>
        </w:rPr>
        <w:t xml:space="preserve">в сборнике </w:t>
      </w:r>
      <w:r w:rsidRPr="003D6FD2">
        <w:rPr>
          <w:b/>
          <w:color w:val="2C2D2E"/>
          <w:sz w:val="24"/>
          <w:szCs w:val="24"/>
          <w:u w:val="single"/>
          <w:lang w:eastAsia="ru-RU"/>
        </w:rPr>
        <w:t xml:space="preserve">до начала конференции. </w:t>
      </w:r>
      <w:r>
        <w:rPr>
          <w:b/>
          <w:color w:val="2C2D2E"/>
          <w:sz w:val="24"/>
          <w:szCs w:val="24"/>
          <w:u w:val="single"/>
          <w:lang w:eastAsia="ru-RU"/>
        </w:rPr>
        <w:t>В связи с чем, просим направить ваши доклады согласно календарному плану по электронной почте Оргкомитета.</w:t>
      </w:r>
    </w:p>
    <w:p w:rsidR="003D6FD2" w:rsidRPr="00661E49" w:rsidRDefault="003D6FD2" w:rsidP="00790D13">
      <w:pPr>
        <w:pStyle w:val="a5"/>
        <w:tabs>
          <w:tab w:val="left" w:pos="808"/>
        </w:tabs>
        <w:ind w:left="720" w:firstLine="0"/>
        <w:rPr>
          <w:sz w:val="24"/>
          <w:szCs w:val="24"/>
        </w:rPr>
      </w:pPr>
    </w:p>
    <w:p w:rsidR="00454EF2" w:rsidRPr="00454EF2" w:rsidRDefault="00454EF2" w:rsidP="0032119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rPr>
          <w:b/>
          <w:color w:val="2C2D2E"/>
          <w:sz w:val="24"/>
          <w:szCs w:val="24"/>
          <w:u w:val="single"/>
          <w:lang w:eastAsia="ru-RU"/>
        </w:rPr>
      </w:pPr>
      <w:r w:rsidRPr="00454EF2">
        <w:rPr>
          <w:b/>
          <w:color w:val="2C2D2E"/>
          <w:sz w:val="24"/>
          <w:szCs w:val="24"/>
          <w:u w:val="single"/>
          <w:lang w:eastAsia="ru-RU"/>
        </w:rPr>
        <w:t xml:space="preserve">КАЛЕНДАРНЫЙ ПЛАН </w:t>
      </w:r>
      <w:r w:rsidR="00E85FE2">
        <w:rPr>
          <w:b/>
          <w:color w:val="2C2D2E"/>
          <w:sz w:val="24"/>
          <w:szCs w:val="24"/>
          <w:u w:val="single"/>
          <w:lang w:eastAsia="ru-RU"/>
        </w:rPr>
        <w:t>КОНФЕРЕНЦИИ</w:t>
      </w:r>
      <w:r w:rsidRPr="00454EF2">
        <w:rPr>
          <w:b/>
          <w:color w:val="2C2D2E"/>
          <w:sz w:val="24"/>
          <w:szCs w:val="24"/>
          <w:u w:val="single"/>
          <w:lang w:eastAsia="ru-RU"/>
        </w:rPr>
        <w:t>:</w:t>
      </w:r>
    </w:p>
    <w:p w:rsidR="00454EF2" w:rsidRDefault="00454EF2" w:rsidP="0032119D">
      <w:pPr>
        <w:pStyle w:val="a3"/>
        <w:numPr>
          <w:ilvl w:val="0"/>
          <w:numId w:val="2"/>
        </w:numPr>
        <w:jc w:val="both"/>
      </w:pPr>
      <w:r w:rsidRPr="004E72EE">
        <w:rPr>
          <w:b/>
          <w:i/>
        </w:rPr>
        <w:t>Прием заявок</w:t>
      </w:r>
      <w:r>
        <w:t xml:space="preserve"> – до </w:t>
      </w:r>
      <w:r w:rsidR="0040411A">
        <w:t>30</w:t>
      </w:r>
      <w:r w:rsidRPr="005F1B6E">
        <w:t xml:space="preserve"> </w:t>
      </w:r>
      <w:r>
        <w:t>апреля</w:t>
      </w:r>
      <w:r w:rsidRPr="005F1B6E">
        <w:t xml:space="preserve"> </w:t>
      </w:r>
      <w:r w:rsidR="00E7745D">
        <w:t>2022</w:t>
      </w:r>
      <w:r w:rsidRPr="005F1B6E">
        <w:t xml:space="preserve"> г. </w:t>
      </w:r>
    </w:p>
    <w:p w:rsidR="00454EF2" w:rsidRPr="004E72EE" w:rsidRDefault="00454EF2" w:rsidP="0032119D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4E72EE">
        <w:rPr>
          <w:b/>
          <w:i/>
        </w:rPr>
        <w:t>Прием материалов</w:t>
      </w:r>
      <w:r w:rsidR="00440CDE">
        <w:rPr>
          <w:b/>
          <w:i/>
        </w:rPr>
        <w:t xml:space="preserve"> (докладов)</w:t>
      </w:r>
      <w:r w:rsidRPr="004E72EE">
        <w:rPr>
          <w:b/>
          <w:i/>
        </w:rPr>
        <w:t xml:space="preserve"> – </w:t>
      </w:r>
      <w:r>
        <w:t>до 1</w:t>
      </w:r>
      <w:r w:rsidR="0040411A">
        <w:t>5</w:t>
      </w:r>
      <w:r w:rsidRPr="004E72EE">
        <w:t xml:space="preserve"> </w:t>
      </w:r>
      <w:r>
        <w:t>мая 2022</w:t>
      </w:r>
      <w:r w:rsidRPr="004E72EE">
        <w:t xml:space="preserve"> г.</w:t>
      </w:r>
      <w:r w:rsidRPr="004E72EE">
        <w:rPr>
          <w:b/>
          <w:i/>
        </w:rPr>
        <w:t xml:space="preserve"> </w:t>
      </w:r>
    </w:p>
    <w:p w:rsidR="00454EF2" w:rsidRDefault="00454EF2" w:rsidP="0032119D">
      <w:pPr>
        <w:pStyle w:val="a3"/>
        <w:numPr>
          <w:ilvl w:val="0"/>
          <w:numId w:val="2"/>
        </w:numPr>
        <w:jc w:val="both"/>
      </w:pPr>
      <w:r w:rsidRPr="004E72EE">
        <w:rPr>
          <w:b/>
          <w:i/>
        </w:rPr>
        <w:t xml:space="preserve">Рабочие дни конференции </w:t>
      </w:r>
      <w:r w:rsidR="007B3E00">
        <w:t>– 16 – 18</w:t>
      </w:r>
      <w:r w:rsidRPr="005F1B6E">
        <w:t xml:space="preserve"> </w:t>
      </w:r>
      <w:r>
        <w:t>июня</w:t>
      </w:r>
      <w:r w:rsidRPr="005F1B6E">
        <w:t xml:space="preserve"> </w:t>
      </w:r>
      <w:r w:rsidR="00E7745D">
        <w:t>2022</w:t>
      </w:r>
      <w:r w:rsidRPr="005F1B6E">
        <w:t xml:space="preserve"> г.</w:t>
      </w:r>
    </w:p>
    <w:p w:rsidR="005F1B6E" w:rsidRPr="00454EF2" w:rsidRDefault="005F1B6E" w:rsidP="0032119D">
      <w:pPr>
        <w:pStyle w:val="a3"/>
        <w:tabs>
          <w:tab w:val="left" w:pos="2740"/>
          <w:tab w:val="left" w:pos="4724"/>
          <w:tab w:val="left" w:pos="6676"/>
          <w:tab w:val="left" w:pos="8008"/>
        </w:tabs>
        <w:ind w:firstLine="720"/>
        <w:jc w:val="both"/>
        <w:rPr>
          <w:b/>
          <w:u w:val="single"/>
        </w:rPr>
      </w:pPr>
      <w:r w:rsidRPr="00454EF2">
        <w:rPr>
          <w:b/>
          <w:u w:val="single"/>
        </w:rPr>
        <w:t>КОНТАКТНЫЕ ДАННЫЕ ОРГКОМИТЕТА</w:t>
      </w:r>
    </w:p>
    <w:p w:rsidR="005F1B6E" w:rsidRPr="005F1B6E" w:rsidRDefault="00C63F3B" w:rsidP="0032119D">
      <w:pPr>
        <w:pStyle w:val="a3"/>
        <w:tabs>
          <w:tab w:val="left" w:pos="2740"/>
          <w:tab w:val="left" w:pos="4724"/>
          <w:tab w:val="left" w:pos="6676"/>
          <w:tab w:val="left" w:pos="8008"/>
        </w:tabs>
        <w:ind w:firstLine="720"/>
        <w:jc w:val="both"/>
        <w:rPr>
          <w:b/>
        </w:rPr>
      </w:pPr>
      <w:r>
        <w:rPr>
          <w:b/>
        </w:rPr>
        <w:t xml:space="preserve">Телефон: </w:t>
      </w:r>
      <w:r w:rsidR="000248BB">
        <w:rPr>
          <w:b/>
        </w:rPr>
        <w:t xml:space="preserve">+7 (707) 049 60 95 - </w:t>
      </w:r>
      <w:proofErr w:type="spellStart"/>
      <w:r w:rsidR="000248BB">
        <w:rPr>
          <w:b/>
        </w:rPr>
        <w:t>Есенжигитова</w:t>
      </w:r>
      <w:proofErr w:type="spellEnd"/>
      <w:r w:rsidR="000248BB">
        <w:rPr>
          <w:b/>
        </w:rPr>
        <w:t xml:space="preserve"> Елизавета </w:t>
      </w:r>
      <w:proofErr w:type="spellStart"/>
      <w:r w:rsidR="000248BB">
        <w:rPr>
          <w:b/>
        </w:rPr>
        <w:t>Жакуповна</w:t>
      </w:r>
      <w:proofErr w:type="spellEnd"/>
    </w:p>
    <w:p w:rsidR="005F1B6E" w:rsidRPr="00E25AB0" w:rsidRDefault="005F1B6E" w:rsidP="0032119D">
      <w:pPr>
        <w:pStyle w:val="a3"/>
        <w:tabs>
          <w:tab w:val="left" w:pos="2740"/>
          <w:tab w:val="left" w:pos="4724"/>
          <w:tab w:val="left" w:pos="6676"/>
          <w:tab w:val="left" w:pos="8008"/>
        </w:tabs>
        <w:ind w:firstLine="720"/>
        <w:jc w:val="both"/>
        <w:rPr>
          <w:b/>
          <w:i/>
          <w:lang w:val="en-US"/>
        </w:rPr>
      </w:pPr>
      <w:r w:rsidRPr="00C63F3B">
        <w:rPr>
          <w:b/>
          <w:lang w:val="en-US"/>
        </w:rPr>
        <w:t>E</w:t>
      </w:r>
      <w:r w:rsidRPr="00E25AB0">
        <w:rPr>
          <w:b/>
          <w:lang w:val="en-US"/>
        </w:rPr>
        <w:t>-</w:t>
      </w:r>
      <w:r w:rsidRPr="00C63F3B">
        <w:rPr>
          <w:b/>
          <w:lang w:val="en-US"/>
        </w:rPr>
        <w:t>mail</w:t>
      </w:r>
      <w:r w:rsidRPr="00E25AB0">
        <w:rPr>
          <w:b/>
          <w:lang w:val="en-US"/>
        </w:rPr>
        <w:t xml:space="preserve">: </w:t>
      </w:r>
      <w:r w:rsidR="005316B1" w:rsidRPr="005316B1">
        <w:rPr>
          <w:lang w:val="en-US"/>
        </w:rPr>
        <w:t>seismo</w:t>
      </w:r>
      <w:r w:rsidR="005316B1" w:rsidRPr="00E25AB0">
        <w:rPr>
          <w:lang w:val="en-US"/>
        </w:rPr>
        <w:t>_</w:t>
      </w:r>
      <w:r w:rsidR="005316B1" w:rsidRPr="005316B1">
        <w:rPr>
          <w:lang w:val="en-US"/>
        </w:rPr>
        <w:t>workshopkz</w:t>
      </w:r>
      <w:r w:rsidR="005316B1" w:rsidRPr="00E25AB0">
        <w:rPr>
          <w:lang w:val="en-US"/>
        </w:rPr>
        <w:t>2022@</w:t>
      </w:r>
      <w:r w:rsidR="005316B1" w:rsidRPr="005316B1">
        <w:rPr>
          <w:lang w:val="en-US"/>
        </w:rPr>
        <w:t>mail</w:t>
      </w:r>
      <w:r w:rsidR="005316B1" w:rsidRPr="00E25AB0">
        <w:rPr>
          <w:lang w:val="en-US"/>
        </w:rPr>
        <w:t>.</w:t>
      </w:r>
      <w:r w:rsidR="005316B1" w:rsidRPr="005316B1">
        <w:rPr>
          <w:lang w:val="en-US"/>
        </w:rPr>
        <w:t>ru</w:t>
      </w:r>
    </w:p>
    <w:p w:rsidR="00CA03AC" w:rsidRDefault="003512BB" w:rsidP="0032119D">
      <w:pPr>
        <w:pStyle w:val="a3"/>
        <w:tabs>
          <w:tab w:val="left" w:pos="2740"/>
          <w:tab w:val="left" w:pos="4724"/>
          <w:tab w:val="left" w:pos="6676"/>
          <w:tab w:val="left" w:pos="8008"/>
        </w:tabs>
        <w:ind w:firstLine="720"/>
        <w:jc w:val="both"/>
        <w:rPr>
          <w:spacing w:val="-58"/>
        </w:rPr>
      </w:pPr>
      <w:r w:rsidRPr="00661E49">
        <w:rPr>
          <w:b/>
        </w:rPr>
        <w:t>Место</w:t>
      </w:r>
      <w:r w:rsidRPr="00661E49">
        <w:rPr>
          <w:b/>
          <w:spacing w:val="1"/>
        </w:rPr>
        <w:t xml:space="preserve"> </w:t>
      </w:r>
      <w:r w:rsidRPr="00661E49">
        <w:rPr>
          <w:b/>
        </w:rPr>
        <w:t>проведения</w:t>
      </w:r>
      <w:r w:rsidRPr="00661E49">
        <w:rPr>
          <w:b/>
          <w:spacing w:val="1"/>
        </w:rPr>
        <w:t xml:space="preserve"> </w:t>
      </w:r>
      <w:r w:rsidRPr="00661E49">
        <w:t>–</w:t>
      </w:r>
      <w:r w:rsidRPr="00661E49">
        <w:rPr>
          <w:spacing w:val="1"/>
        </w:rPr>
        <w:t xml:space="preserve"> </w:t>
      </w:r>
      <w:r w:rsidRPr="00661E49">
        <w:t>г.</w:t>
      </w:r>
      <w:r w:rsidRPr="00661E49">
        <w:rPr>
          <w:spacing w:val="1"/>
        </w:rPr>
        <w:t xml:space="preserve"> </w:t>
      </w:r>
      <w:r w:rsidRPr="00661E49">
        <w:t>Алматы,</w:t>
      </w:r>
      <w:r w:rsidRPr="00661E49">
        <w:rPr>
          <w:spacing w:val="1"/>
        </w:rPr>
        <w:t xml:space="preserve"> </w:t>
      </w:r>
      <w:r w:rsidR="00685185" w:rsidRPr="00661E49">
        <w:t>пр</w:t>
      </w:r>
      <w:r w:rsidRPr="00661E49">
        <w:t>.</w:t>
      </w:r>
      <w:r w:rsidRPr="00661E49">
        <w:rPr>
          <w:spacing w:val="1"/>
        </w:rPr>
        <w:t xml:space="preserve"> </w:t>
      </w:r>
      <w:proofErr w:type="spellStart"/>
      <w:r w:rsidR="00685185" w:rsidRPr="00661E49">
        <w:t>Аль-Фараби</w:t>
      </w:r>
      <w:proofErr w:type="spellEnd"/>
      <w:r w:rsidRPr="00661E49">
        <w:t>,</w:t>
      </w:r>
      <w:r w:rsidRPr="00661E49">
        <w:rPr>
          <w:spacing w:val="1"/>
        </w:rPr>
        <w:t xml:space="preserve"> </w:t>
      </w:r>
      <w:r w:rsidR="00685185" w:rsidRPr="00661E49">
        <w:t>75А, Институт</w:t>
      </w:r>
      <w:r w:rsidR="00685185" w:rsidRPr="00661E49">
        <w:rPr>
          <w:spacing w:val="1"/>
        </w:rPr>
        <w:t xml:space="preserve"> </w:t>
      </w:r>
      <w:r w:rsidR="00790D13">
        <w:t>сейсмологии, 2 этаж, Актовый зал</w:t>
      </w:r>
      <w:r w:rsidRPr="00661E49">
        <w:t>.</w:t>
      </w:r>
      <w:r w:rsidRPr="00661E49">
        <w:rPr>
          <w:spacing w:val="-58"/>
        </w:rPr>
        <w:t xml:space="preserve"> </w:t>
      </w:r>
      <w:r w:rsidR="00685185" w:rsidRPr="00661E49">
        <w:rPr>
          <w:spacing w:val="-58"/>
        </w:rPr>
        <w:t xml:space="preserve"> </w:t>
      </w:r>
      <w:r w:rsidR="00790D13">
        <w:rPr>
          <w:spacing w:val="-58"/>
        </w:rPr>
        <w:t xml:space="preserve">  </w:t>
      </w:r>
    </w:p>
    <w:p w:rsidR="00F464D9" w:rsidRDefault="00F464D9" w:rsidP="0032119D">
      <w:pPr>
        <w:ind w:firstLine="720"/>
        <w:rPr>
          <w:b/>
          <w:sz w:val="24"/>
          <w:szCs w:val="24"/>
        </w:rPr>
      </w:pPr>
    </w:p>
    <w:p w:rsidR="00893612" w:rsidRPr="00661E49" w:rsidRDefault="003512BB" w:rsidP="0032119D">
      <w:pPr>
        <w:ind w:firstLine="720"/>
        <w:rPr>
          <w:sz w:val="24"/>
          <w:szCs w:val="24"/>
        </w:rPr>
      </w:pPr>
      <w:r w:rsidRPr="00661E49">
        <w:rPr>
          <w:b/>
          <w:sz w:val="24"/>
          <w:szCs w:val="24"/>
        </w:rPr>
        <w:t>Рабочий</w:t>
      </w:r>
      <w:r w:rsidRPr="00661E49">
        <w:rPr>
          <w:b/>
          <w:spacing w:val="-4"/>
          <w:sz w:val="24"/>
          <w:szCs w:val="24"/>
        </w:rPr>
        <w:t xml:space="preserve"> </w:t>
      </w:r>
      <w:r w:rsidRPr="00661E49">
        <w:rPr>
          <w:b/>
          <w:sz w:val="24"/>
          <w:szCs w:val="24"/>
        </w:rPr>
        <w:t>язык:</w:t>
      </w:r>
      <w:r w:rsidRPr="00661E49">
        <w:rPr>
          <w:b/>
          <w:spacing w:val="-3"/>
          <w:sz w:val="24"/>
          <w:szCs w:val="24"/>
        </w:rPr>
        <w:t xml:space="preserve"> </w:t>
      </w:r>
      <w:r w:rsidRPr="00661E49">
        <w:rPr>
          <w:sz w:val="24"/>
          <w:szCs w:val="24"/>
        </w:rPr>
        <w:t>казахский,</w:t>
      </w:r>
      <w:r w:rsidRPr="00661E49">
        <w:rPr>
          <w:spacing w:val="-3"/>
          <w:sz w:val="24"/>
          <w:szCs w:val="24"/>
        </w:rPr>
        <w:t xml:space="preserve"> </w:t>
      </w:r>
      <w:r w:rsidRPr="00661E49">
        <w:rPr>
          <w:sz w:val="24"/>
          <w:szCs w:val="24"/>
        </w:rPr>
        <w:t>русский,</w:t>
      </w:r>
      <w:r w:rsidRPr="00661E49">
        <w:rPr>
          <w:spacing w:val="-4"/>
          <w:sz w:val="24"/>
          <w:szCs w:val="24"/>
        </w:rPr>
        <w:t xml:space="preserve"> </w:t>
      </w:r>
      <w:r w:rsidR="00790D13">
        <w:rPr>
          <w:spacing w:val="-4"/>
          <w:sz w:val="24"/>
          <w:szCs w:val="24"/>
        </w:rPr>
        <w:t>английский</w:t>
      </w:r>
      <w:r w:rsidR="00ED7D2E" w:rsidRPr="00ED7D2E">
        <w:rPr>
          <w:spacing w:val="-4"/>
          <w:sz w:val="24"/>
          <w:szCs w:val="24"/>
        </w:rPr>
        <w:t xml:space="preserve"> </w:t>
      </w:r>
      <w:r w:rsidR="00ED7D2E">
        <w:rPr>
          <w:spacing w:val="-4"/>
          <w:sz w:val="24"/>
          <w:szCs w:val="24"/>
        </w:rPr>
        <w:t>(будет предоставлен последовательный перевод с русского на английский)</w:t>
      </w:r>
      <w:r w:rsidR="00790D13">
        <w:rPr>
          <w:spacing w:val="-4"/>
          <w:sz w:val="24"/>
          <w:szCs w:val="24"/>
        </w:rPr>
        <w:t>.</w:t>
      </w:r>
    </w:p>
    <w:p w:rsidR="00893612" w:rsidRDefault="003512BB" w:rsidP="0032119D">
      <w:pPr>
        <w:ind w:firstLine="720"/>
        <w:rPr>
          <w:sz w:val="24"/>
          <w:szCs w:val="24"/>
        </w:rPr>
      </w:pPr>
      <w:r w:rsidRPr="00661E49">
        <w:rPr>
          <w:b/>
          <w:sz w:val="24"/>
          <w:szCs w:val="24"/>
        </w:rPr>
        <w:t>Формат</w:t>
      </w:r>
      <w:r w:rsidRPr="00661E49">
        <w:rPr>
          <w:b/>
          <w:spacing w:val="-4"/>
          <w:sz w:val="24"/>
          <w:szCs w:val="24"/>
        </w:rPr>
        <w:t xml:space="preserve"> </w:t>
      </w:r>
      <w:r w:rsidRPr="00661E49">
        <w:rPr>
          <w:b/>
          <w:sz w:val="24"/>
          <w:szCs w:val="24"/>
        </w:rPr>
        <w:t>проведения:</w:t>
      </w:r>
      <w:r w:rsidRPr="00661E49">
        <w:rPr>
          <w:b/>
          <w:spacing w:val="-3"/>
          <w:sz w:val="24"/>
          <w:szCs w:val="24"/>
        </w:rPr>
        <w:t xml:space="preserve"> </w:t>
      </w:r>
      <w:proofErr w:type="spellStart"/>
      <w:r w:rsidRPr="00661E49">
        <w:rPr>
          <w:sz w:val="24"/>
          <w:szCs w:val="24"/>
        </w:rPr>
        <w:t>онлайн</w:t>
      </w:r>
      <w:proofErr w:type="spellEnd"/>
      <w:r w:rsidR="00E23445">
        <w:rPr>
          <w:sz w:val="24"/>
          <w:szCs w:val="24"/>
        </w:rPr>
        <w:t xml:space="preserve"> (через платформу </w:t>
      </w:r>
      <w:r w:rsidR="00E23445">
        <w:rPr>
          <w:sz w:val="24"/>
          <w:szCs w:val="24"/>
          <w:lang w:val="en-US"/>
        </w:rPr>
        <w:t>Zoom</w:t>
      </w:r>
      <w:r w:rsidR="00E23445">
        <w:rPr>
          <w:sz w:val="24"/>
          <w:szCs w:val="24"/>
        </w:rPr>
        <w:t>)</w:t>
      </w:r>
      <w:r w:rsidRPr="00661E49">
        <w:rPr>
          <w:sz w:val="24"/>
          <w:szCs w:val="24"/>
        </w:rPr>
        <w:t>,</w:t>
      </w:r>
      <w:r w:rsidRPr="00661E49">
        <w:rPr>
          <w:spacing w:val="-2"/>
          <w:sz w:val="24"/>
          <w:szCs w:val="24"/>
        </w:rPr>
        <w:t xml:space="preserve"> </w:t>
      </w:r>
      <w:proofErr w:type="spellStart"/>
      <w:r w:rsidRPr="00661E49">
        <w:rPr>
          <w:sz w:val="24"/>
          <w:szCs w:val="24"/>
        </w:rPr>
        <w:t>оффлайн</w:t>
      </w:r>
      <w:proofErr w:type="spellEnd"/>
      <w:r w:rsidR="003E11F6">
        <w:rPr>
          <w:sz w:val="24"/>
          <w:szCs w:val="24"/>
        </w:rPr>
        <w:t>.</w:t>
      </w:r>
    </w:p>
    <w:p w:rsidR="000248BB" w:rsidRDefault="000248BB" w:rsidP="0032119D">
      <w:pPr>
        <w:ind w:firstLine="720"/>
        <w:rPr>
          <w:sz w:val="24"/>
          <w:szCs w:val="24"/>
        </w:rPr>
      </w:pPr>
    </w:p>
    <w:p w:rsidR="000248BB" w:rsidRPr="00661E49" w:rsidRDefault="000248BB" w:rsidP="000248BB">
      <w:pPr>
        <w:pStyle w:val="a3"/>
        <w:tabs>
          <w:tab w:val="left" w:pos="2740"/>
          <w:tab w:val="left" w:pos="4724"/>
          <w:tab w:val="left" w:pos="6676"/>
          <w:tab w:val="left" w:pos="8008"/>
        </w:tabs>
        <w:ind w:firstLine="720"/>
        <w:jc w:val="both"/>
        <w:rPr>
          <w:b/>
          <w:color w:val="0000FF"/>
          <w:u w:val="thick" w:color="0000FF"/>
        </w:rPr>
      </w:pPr>
      <w:r>
        <w:rPr>
          <w:b/>
          <w:color w:val="0000FF"/>
          <w:u w:val="thick" w:color="0000FF"/>
        </w:rPr>
        <w:t xml:space="preserve">Объявление на сайте: </w:t>
      </w:r>
      <w:r w:rsidRPr="00661E49">
        <w:rPr>
          <w:b/>
          <w:color w:val="0000FF"/>
          <w:u w:val="thick" w:color="0000FF"/>
        </w:rPr>
        <w:t>https://seismology.kz/</w:t>
      </w:r>
    </w:p>
    <w:p w:rsidR="000248BB" w:rsidRDefault="000248BB" w:rsidP="0032119D">
      <w:pPr>
        <w:ind w:firstLine="720"/>
        <w:rPr>
          <w:sz w:val="24"/>
          <w:szCs w:val="24"/>
        </w:rPr>
      </w:pPr>
    </w:p>
    <w:p w:rsidR="000248BB" w:rsidRPr="00933885" w:rsidRDefault="000248BB" w:rsidP="0032119D">
      <w:pPr>
        <w:ind w:firstLine="720"/>
        <w:rPr>
          <w:b/>
          <w:sz w:val="24"/>
          <w:szCs w:val="24"/>
        </w:rPr>
      </w:pPr>
      <w:r w:rsidRPr="00933885">
        <w:rPr>
          <w:b/>
          <w:sz w:val="24"/>
          <w:szCs w:val="24"/>
        </w:rPr>
        <w:t>Быстрая ссылка формы заявки участия</w:t>
      </w:r>
      <w:r w:rsidR="00CB23F0">
        <w:rPr>
          <w:b/>
          <w:sz w:val="24"/>
          <w:szCs w:val="24"/>
        </w:rPr>
        <w:t xml:space="preserve"> (скопируйте ссылку и вставьте в браузер либо наведите на </w:t>
      </w:r>
      <w:r w:rsidR="00CB23F0">
        <w:rPr>
          <w:b/>
          <w:sz w:val="24"/>
          <w:szCs w:val="24"/>
          <w:lang w:val="en-US"/>
        </w:rPr>
        <w:t>QR</w:t>
      </w:r>
      <w:r w:rsidR="00CB23F0" w:rsidRPr="00CB23F0">
        <w:rPr>
          <w:b/>
          <w:sz w:val="24"/>
          <w:szCs w:val="24"/>
        </w:rPr>
        <w:t>)</w:t>
      </w:r>
      <w:r w:rsidRPr="00933885">
        <w:rPr>
          <w:b/>
          <w:sz w:val="24"/>
          <w:szCs w:val="24"/>
        </w:rPr>
        <w:t>:</w:t>
      </w:r>
    </w:p>
    <w:p w:rsidR="003C26D7" w:rsidRDefault="00721B34" w:rsidP="003C26D7">
      <w:pPr>
        <w:rPr>
          <w:sz w:val="24"/>
          <w:szCs w:val="24"/>
        </w:rPr>
      </w:pPr>
      <w:hyperlink r:id="rId5" w:history="1">
        <w:r w:rsidR="003C26D7" w:rsidRPr="003C26D7">
          <w:rPr>
            <w:rStyle w:val="aa"/>
            <w:sz w:val="24"/>
            <w:szCs w:val="24"/>
          </w:rPr>
          <w:t>https://docs.google.com/forms/d/e/1FAIpQLSdArn_0LnaTiDe69gtw2dXtSenubnSaCGySq1HhstulHSrftQ/viewform?usp=sf_link</w:t>
        </w:r>
      </w:hyperlink>
    </w:p>
    <w:p w:rsidR="000248BB" w:rsidRPr="00661E49" w:rsidRDefault="00C3394F" w:rsidP="00F965E5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69994" cy="1769994"/>
            <wp:effectExtent l="19050" t="0" r="1656" b="0"/>
            <wp:docPr id="1" name="Рисунок 1" descr="C:\Users\Uzbekov\Desktop\не смотреть)\международка\КОНФЕРЕНЦИИ\Местный семинар 2022\qrcode_163091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bekov\Desktop\не смотреть)\международка\КОНФЕРЕНЦИИ\Местный семинар 2022\qrcode_16309118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9" cy="177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12" w:rsidRDefault="00893612" w:rsidP="0032119D">
      <w:pPr>
        <w:rPr>
          <w:sz w:val="24"/>
        </w:rPr>
        <w:sectPr w:rsidR="00893612">
          <w:pgSz w:w="11910" w:h="16840"/>
          <w:pgMar w:top="1040" w:right="680" w:bottom="280" w:left="1600" w:header="720" w:footer="720" w:gutter="0"/>
          <w:cols w:space="720"/>
        </w:sectPr>
      </w:pPr>
    </w:p>
    <w:p w:rsidR="00893612" w:rsidRDefault="003512BB" w:rsidP="0032119D">
      <w:pPr>
        <w:pStyle w:val="Heading1"/>
        <w:spacing w:before="78"/>
        <w:ind w:right="102"/>
        <w:jc w:val="center"/>
      </w:pPr>
      <w:r>
        <w:lastRenderedPageBreak/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МАТЕРИАЛОВ</w:t>
      </w:r>
    </w:p>
    <w:p w:rsidR="00893612" w:rsidRDefault="00893612" w:rsidP="0032119D">
      <w:pPr>
        <w:pStyle w:val="a3"/>
        <w:spacing w:before="5"/>
        <w:rPr>
          <w:b/>
          <w:sz w:val="28"/>
        </w:rPr>
      </w:pPr>
    </w:p>
    <w:p w:rsidR="00893612" w:rsidRPr="00CA03AC" w:rsidRDefault="003512BB" w:rsidP="0032119D">
      <w:pPr>
        <w:pStyle w:val="a3"/>
        <w:ind w:firstLine="709"/>
        <w:jc w:val="both"/>
        <w:rPr>
          <w:b/>
          <w:i/>
          <w:color w:val="FF0000"/>
        </w:rPr>
      </w:pPr>
      <w:r w:rsidRPr="00CA03AC">
        <w:rPr>
          <w:b/>
          <w:color w:val="FF0000"/>
        </w:rPr>
        <w:t>Заявку</w:t>
      </w:r>
      <w:r w:rsidRPr="00CA03AC">
        <w:rPr>
          <w:b/>
          <w:color w:val="FF0000"/>
          <w:spacing w:val="21"/>
        </w:rPr>
        <w:t xml:space="preserve"> </w:t>
      </w:r>
      <w:r w:rsidRPr="00CA03AC">
        <w:rPr>
          <w:color w:val="FF0000"/>
        </w:rPr>
        <w:t>(приложение</w:t>
      </w:r>
      <w:r w:rsidRPr="00CA03AC">
        <w:rPr>
          <w:color w:val="FF0000"/>
          <w:spacing w:val="19"/>
        </w:rPr>
        <w:t xml:space="preserve"> </w:t>
      </w:r>
      <w:r w:rsidRPr="00CA03AC">
        <w:rPr>
          <w:color w:val="FF0000"/>
        </w:rPr>
        <w:t>1)</w:t>
      </w:r>
      <w:r w:rsidRPr="00CA03AC">
        <w:rPr>
          <w:color w:val="FF0000"/>
          <w:spacing w:val="21"/>
        </w:rPr>
        <w:t xml:space="preserve"> </w:t>
      </w:r>
      <w:r w:rsidRPr="00CA03AC">
        <w:rPr>
          <w:color w:val="FF0000"/>
        </w:rPr>
        <w:t>на</w:t>
      </w:r>
      <w:r w:rsidRPr="00CA03AC">
        <w:rPr>
          <w:color w:val="FF0000"/>
          <w:spacing w:val="22"/>
        </w:rPr>
        <w:t xml:space="preserve"> </w:t>
      </w:r>
      <w:r w:rsidRPr="00CA03AC">
        <w:rPr>
          <w:color w:val="FF0000"/>
        </w:rPr>
        <w:t>участие</w:t>
      </w:r>
      <w:r w:rsidRPr="00CA03AC">
        <w:rPr>
          <w:color w:val="FF0000"/>
          <w:spacing w:val="19"/>
        </w:rPr>
        <w:t xml:space="preserve"> </w:t>
      </w:r>
      <w:r w:rsidRPr="00CA03AC">
        <w:rPr>
          <w:color w:val="FF0000"/>
        </w:rPr>
        <w:t>необходимо</w:t>
      </w:r>
      <w:r w:rsidRPr="00CA03AC">
        <w:rPr>
          <w:color w:val="FF0000"/>
          <w:spacing w:val="21"/>
        </w:rPr>
        <w:t xml:space="preserve"> </w:t>
      </w:r>
      <w:r w:rsidRPr="00CA03AC">
        <w:rPr>
          <w:color w:val="FF0000"/>
        </w:rPr>
        <w:t>направить</w:t>
      </w:r>
      <w:r w:rsidRPr="00CA03AC">
        <w:rPr>
          <w:color w:val="FF0000"/>
          <w:spacing w:val="24"/>
        </w:rPr>
        <w:t xml:space="preserve"> </w:t>
      </w:r>
      <w:r w:rsidRPr="00CA03AC">
        <w:rPr>
          <w:color w:val="FF0000"/>
        </w:rPr>
        <w:t>по</w:t>
      </w:r>
      <w:r w:rsidRPr="00CA03AC">
        <w:rPr>
          <w:color w:val="FF0000"/>
          <w:spacing w:val="21"/>
        </w:rPr>
        <w:t xml:space="preserve"> </w:t>
      </w:r>
      <w:r w:rsidRPr="00CA03AC">
        <w:rPr>
          <w:color w:val="FF0000"/>
        </w:rPr>
        <w:t>электронн</w:t>
      </w:r>
      <w:r w:rsidR="00F822A6">
        <w:rPr>
          <w:color w:val="FF0000"/>
        </w:rPr>
        <w:t>ому</w:t>
      </w:r>
      <w:r w:rsidRPr="00CA03AC">
        <w:rPr>
          <w:color w:val="FF0000"/>
          <w:spacing w:val="19"/>
        </w:rPr>
        <w:t xml:space="preserve"> </w:t>
      </w:r>
      <w:r w:rsidR="00F822A6">
        <w:rPr>
          <w:color w:val="FF0000"/>
        </w:rPr>
        <w:t xml:space="preserve">адресу </w:t>
      </w:r>
      <w:r w:rsidR="00933885">
        <w:rPr>
          <w:color w:val="FF0000"/>
        </w:rPr>
        <w:t>представителя О</w:t>
      </w:r>
      <w:r w:rsidR="00971640">
        <w:rPr>
          <w:color w:val="FF0000"/>
        </w:rPr>
        <w:t>ргкомитета</w:t>
      </w:r>
      <w:r w:rsidRPr="00CA03AC">
        <w:rPr>
          <w:color w:val="FF0000"/>
          <w:spacing w:val="1"/>
        </w:rPr>
        <w:t xml:space="preserve"> </w:t>
      </w:r>
      <w:r w:rsidRPr="00CA03AC">
        <w:rPr>
          <w:color w:val="FF0000"/>
        </w:rPr>
        <w:t>до</w:t>
      </w:r>
      <w:r w:rsidRPr="00CA03AC">
        <w:rPr>
          <w:color w:val="FF0000"/>
          <w:spacing w:val="-2"/>
        </w:rPr>
        <w:t xml:space="preserve"> </w:t>
      </w:r>
      <w:r w:rsidR="00E2451D" w:rsidRPr="00E2451D">
        <w:rPr>
          <w:b/>
          <w:i/>
          <w:color w:val="FF0000"/>
        </w:rPr>
        <w:t>30</w:t>
      </w:r>
      <w:r w:rsidRPr="00CA03AC">
        <w:rPr>
          <w:b/>
          <w:i/>
          <w:color w:val="FF0000"/>
          <w:spacing w:val="-3"/>
        </w:rPr>
        <w:t xml:space="preserve"> </w:t>
      </w:r>
      <w:r w:rsidR="002D3D7D">
        <w:rPr>
          <w:b/>
          <w:i/>
          <w:color w:val="FF0000"/>
        </w:rPr>
        <w:t>апреля</w:t>
      </w:r>
      <w:r w:rsidRPr="00CA03AC">
        <w:rPr>
          <w:b/>
          <w:i/>
          <w:color w:val="FF0000"/>
        </w:rPr>
        <w:t xml:space="preserve"> 2022</w:t>
      </w:r>
      <w:r w:rsidRPr="00CA03AC">
        <w:rPr>
          <w:b/>
          <w:i/>
          <w:color w:val="FF0000"/>
          <w:spacing w:val="-2"/>
        </w:rPr>
        <w:t xml:space="preserve"> </w:t>
      </w:r>
      <w:r w:rsidRPr="00CA03AC">
        <w:rPr>
          <w:b/>
          <w:i/>
          <w:color w:val="FF0000"/>
        </w:rPr>
        <w:t>года.</w:t>
      </w:r>
    </w:p>
    <w:p w:rsidR="00893612" w:rsidRPr="00661E49" w:rsidRDefault="003512BB" w:rsidP="0032119D">
      <w:pPr>
        <w:pStyle w:val="a3"/>
        <w:spacing w:before="29"/>
        <w:ind w:left="102" w:right="168" w:firstLine="566"/>
        <w:jc w:val="both"/>
        <w:rPr>
          <w:color w:val="FF0000"/>
        </w:rPr>
      </w:pPr>
      <w:r w:rsidRPr="00661E49">
        <w:rPr>
          <w:color w:val="FF0000"/>
        </w:rPr>
        <w:t>Материалы предоставляются в электронном виде с пометкой на Международную</w:t>
      </w:r>
      <w:r w:rsidRPr="00661E49">
        <w:rPr>
          <w:color w:val="FF0000"/>
          <w:spacing w:val="1"/>
        </w:rPr>
        <w:t xml:space="preserve"> </w:t>
      </w:r>
      <w:r w:rsidRPr="00661E49">
        <w:rPr>
          <w:color w:val="FF0000"/>
        </w:rPr>
        <w:t>научно-практическую конференцию</w:t>
      </w:r>
      <w:r w:rsidR="002D3D7D">
        <w:rPr>
          <w:color w:val="FF0000"/>
        </w:rPr>
        <w:t>.</w:t>
      </w:r>
    </w:p>
    <w:p w:rsidR="00893612" w:rsidRPr="00661E49" w:rsidRDefault="003512BB" w:rsidP="0032119D">
      <w:pPr>
        <w:pStyle w:val="a3"/>
        <w:ind w:left="668"/>
        <w:jc w:val="both"/>
        <w:rPr>
          <w:color w:val="FF0000"/>
        </w:rPr>
      </w:pPr>
      <w:r w:rsidRPr="00661E49">
        <w:rPr>
          <w:color w:val="FF0000"/>
        </w:rPr>
        <w:t>Участник</w:t>
      </w:r>
      <w:r w:rsidRPr="00661E49">
        <w:rPr>
          <w:color w:val="FF0000"/>
          <w:spacing w:val="-2"/>
        </w:rPr>
        <w:t xml:space="preserve"> </w:t>
      </w:r>
      <w:r w:rsidRPr="00661E49">
        <w:rPr>
          <w:color w:val="FF0000"/>
        </w:rPr>
        <w:t>конференции</w:t>
      </w:r>
      <w:r w:rsidRPr="00661E49">
        <w:rPr>
          <w:color w:val="FF0000"/>
          <w:spacing w:val="-4"/>
        </w:rPr>
        <w:t xml:space="preserve"> </w:t>
      </w:r>
      <w:r w:rsidRPr="00661E49">
        <w:rPr>
          <w:color w:val="FF0000"/>
        </w:rPr>
        <w:t>может</w:t>
      </w:r>
      <w:r w:rsidRPr="00661E49">
        <w:rPr>
          <w:color w:val="FF0000"/>
          <w:spacing w:val="-2"/>
        </w:rPr>
        <w:t xml:space="preserve"> </w:t>
      </w:r>
      <w:r w:rsidRPr="00661E49">
        <w:rPr>
          <w:color w:val="FF0000"/>
        </w:rPr>
        <w:t>быть</w:t>
      </w:r>
      <w:r w:rsidRPr="00661E49">
        <w:rPr>
          <w:color w:val="FF0000"/>
          <w:spacing w:val="-1"/>
        </w:rPr>
        <w:t xml:space="preserve"> </w:t>
      </w:r>
      <w:r w:rsidRPr="00661E49">
        <w:rPr>
          <w:color w:val="FF0000"/>
        </w:rPr>
        <w:t>автором</w:t>
      </w:r>
      <w:r w:rsidRPr="00661E49">
        <w:rPr>
          <w:color w:val="FF0000"/>
          <w:spacing w:val="-3"/>
        </w:rPr>
        <w:t xml:space="preserve"> </w:t>
      </w:r>
      <w:r w:rsidRPr="00661E49">
        <w:rPr>
          <w:color w:val="FF0000"/>
        </w:rPr>
        <w:t>или</w:t>
      </w:r>
      <w:r w:rsidRPr="00661E49">
        <w:rPr>
          <w:color w:val="FF0000"/>
          <w:spacing w:val="-1"/>
        </w:rPr>
        <w:t xml:space="preserve"> </w:t>
      </w:r>
      <w:r w:rsidRPr="00661E49">
        <w:rPr>
          <w:color w:val="FF0000"/>
        </w:rPr>
        <w:t>соавтором</w:t>
      </w:r>
      <w:r w:rsidRPr="00661E49">
        <w:rPr>
          <w:color w:val="FF0000"/>
          <w:spacing w:val="-2"/>
        </w:rPr>
        <w:t xml:space="preserve"> </w:t>
      </w:r>
      <w:r w:rsidRPr="00661E49">
        <w:rPr>
          <w:color w:val="FF0000"/>
        </w:rPr>
        <w:t>не</w:t>
      </w:r>
      <w:r w:rsidRPr="00661E49">
        <w:rPr>
          <w:color w:val="FF0000"/>
          <w:spacing w:val="-3"/>
        </w:rPr>
        <w:t xml:space="preserve"> </w:t>
      </w:r>
      <w:r w:rsidRPr="00661E49">
        <w:rPr>
          <w:color w:val="FF0000"/>
        </w:rPr>
        <w:t>более</w:t>
      </w:r>
      <w:r w:rsidRPr="00661E49">
        <w:rPr>
          <w:color w:val="FF0000"/>
          <w:spacing w:val="-2"/>
        </w:rPr>
        <w:t xml:space="preserve"> </w:t>
      </w:r>
      <w:r w:rsidRPr="00661E49">
        <w:rPr>
          <w:color w:val="FF0000"/>
        </w:rPr>
        <w:t>2-х докладов.</w:t>
      </w:r>
    </w:p>
    <w:p w:rsidR="00893612" w:rsidRPr="00661E49" w:rsidRDefault="003512BB" w:rsidP="0032119D">
      <w:pPr>
        <w:pStyle w:val="a3"/>
        <w:spacing w:before="29"/>
        <w:ind w:left="102" w:right="196" w:firstLine="566"/>
        <w:jc w:val="both"/>
        <w:rPr>
          <w:color w:val="FF0000"/>
        </w:rPr>
      </w:pPr>
      <w:r w:rsidRPr="00661E49">
        <w:rPr>
          <w:color w:val="FF0000"/>
        </w:rPr>
        <w:t>Доклады (на казахском, русском, или английском языках) пред</w:t>
      </w:r>
      <w:r w:rsidR="00933885">
        <w:rPr>
          <w:color w:val="FF0000"/>
        </w:rPr>
        <w:t>о</w:t>
      </w:r>
      <w:r w:rsidRPr="00661E49">
        <w:rPr>
          <w:color w:val="FF0000"/>
        </w:rPr>
        <w:t>ставляются по</w:t>
      </w:r>
      <w:r w:rsidRPr="00661E49">
        <w:rPr>
          <w:color w:val="FF0000"/>
          <w:spacing w:val="1"/>
        </w:rPr>
        <w:t xml:space="preserve"> </w:t>
      </w:r>
      <w:r w:rsidR="00971640">
        <w:rPr>
          <w:color w:val="FF0000"/>
        </w:rPr>
        <w:t>электронному адресу</w:t>
      </w:r>
      <w:r w:rsidRPr="00661E49">
        <w:rPr>
          <w:color w:val="FF0000"/>
        </w:rPr>
        <w:t xml:space="preserve"> по </w:t>
      </w:r>
      <w:r w:rsidR="00933885" w:rsidRPr="00933885">
        <w:rPr>
          <w:color w:val="FF0000"/>
        </w:rPr>
        <w:t>конференции</w:t>
      </w:r>
      <w:r w:rsidRPr="00661E49">
        <w:rPr>
          <w:color w:val="FF0000"/>
        </w:rPr>
        <w:t xml:space="preserve"> </w:t>
      </w:r>
      <w:r w:rsidR="003D6FD2">
        <w:rPr>
          <w:color w:val="FF0000"/>
        </w:rPr>
        <w:t>(</w:t>
      </w:r>
      <w:proofErr w:type="spellStart"/>
      <w:r w:rsidR="003D6FD2" w:rsidRPr="003D6FD2">
        <w:rPr>
          <w:color w:val="FF0000"/>
          <w:lang w:val="en-US"/>
        </w:rPr>
        <w:t>seismo</w:t>
      </w:r>
      <w:proofErr w:type="spellEnd"/>
      <w:r w:rsidR="003D6FD2" w:rsidRPr="003D6FD2">
        <w:rPr>
          <w:color w:val="FF0000"/>
        </w:rPr>
        <w:t>_</w:t>
      </w:r>
      <w:proofErr w:type="spellStart"/>
      <w:r w:rsidR="003D6FD2" w:rsidRPr="003D6FD2">
        <w:rPr>
          <w:color w:val="FF0000"/>
          <w:lang w:val="en-US"/>
        </w:rPr>
        <w:t>workshopkz</w:t>
      </w:r>
      <w:proofErr w:type="spellEnd"/>
      <w:r w:rsidR="003D6FD2" w:rsidRPr="003D6FD2">
        <w:rPr>
          <w:color w:val="FF0000"/>
        </w:rPr>
        <w:t>2022@</w:t>
      </w:r>
      <w:r w:rsidR="003D6FD2" w:rsidRPr="003D6FD2">
        <w:rPr>
          <w:color w:val="FF0000"/>
          <w:lang w:val="en-US"/>
        </w:rPr>
        <w:t>mail</w:t>
      </w:r>
      <w:r w:rsidR="003D6FD2" w:rsidRPr="003D6FD2">
        <w:rPr>
          <w:color w:val="FF0000"/>
        </w:rPr>
        <w:t>.</w:t>
      </w:r>
      <w:proofErr w:type="spellStart"/>
      <w:r w:rsidR="003D6FD2" w:rsidRPr="003D6FD2">
        <w:rPr>
          <w:color w:val="FF0000"/>
          <w:lang w:val="en-US"/>
        </w:rPr>
        <w:t>ru</w:t>
      </w:r>
      <w:proofErr w:type="spellEnd"/>
      <w:r w:rsidR="003D6FD2">
        <w:t>)</w:t>
      </w:r>
      <w:r w:rsidR="003D6FD2" w:rsidRPr="00661E49">
        <w:rPr>
          <w:color w:val="FF0000"/>
        </w:rPr>
        <w:t xml:space="preserve"> </w:t>
      </w:r>
      <w:r w:rsidRPr="00661E49">
        <w:rPr>
          <w:color w:val="FF0000"/>
        </w:rPr>
        <w:t xml:space="preserve">до </w:t>
      </w:r>
      <w:r w:rsidR="00971640" w:rsidRPr="00971640">
        <w:rPr>
          <w:b/>
          <w:color w:val="FF0000"/>
        </w:rPr>
        <w:t>1</w:t>
      </w:r>
      <w:r w:rsidR="00E2451D" w:rsidRPr="00E2451D">
        <w:rPr>
          <w:b/>
          <w:color w:val="FF0000"/>
        </w:rPr>
        <w:t>5</w:t>
      </w:r>
      <w:r w:rsidRPr="00971640">
        <w:rPr>
          <w:b/>
          <w:color w:val="FF0000"/>
        </w:rPr>
        <w:t xml:space="preserve"> </w:t>
      </w:r>
      <w:r w:rsidR="00971640" w:rsidRPr="00971640">
        <w:rPr>
          <w:b/>
          <w:color w:val="FF0000"/>
        </w:rPr>
        <w:t>м</w:t>
      </w:r>
      <w:r w:rsidR="002D3D7D" w:rsidRPr="00971640">
        <w:rPr>
          <w:b/>
          <w:color w:val="FF0000"/>
        </w:rPr>
        <w:t>а</w:t>
      </w:r>
      <w:r w:rsidR="00971640" w:rsidRPr="00971640">
        <w:rPr>
          <w:b/>
          <w:color w:val="FF0000"/>
        </w:rPr>
        <w:t>я</w:t>
      </w:r>
      <w:r w:rsidR="00971640">
        <w:rPr>
          <w:b/>
          <w:color w:val="FF0000"/>
        </w:rPr>
        <w:t xml:space="preserve"> </w:t>
      </w:r>
      <w:r w:rsidRPr="00661E49">
        <w:rPr>
          <w:b/>
          <w:color w:val="FF0000"/>
        </w:rPr>
        <w:t>2022</w:t>
      </w:r>
      <w:r w:rsidRPr="00661E49">
        <w:rPr>
          <w:b/>
          <w:color w:val="FF0000"/>
          <w:spacing w:val="1"/>
        </w:rPr>
        <w:t xml:space="preserve"> </w:t>
      </w:r>
      <w:r w:rsidRPr="00661E49">
        <w:rPr>
          <w:b/>
          <w:color w:val="FF0000"/>
        </w:rPr>
        <w:t xml:space="preserve">года </w:t>
      </w:r>
      <w:r w:rsidRPr="00661E49">
        <w:rPr>
          <w:color w:val="FF0000"/>
        </w:rPr>
        <w:t xml:space="preserve">в виде электронной копии (по </w:t>
      </w:r>
      <w:proofErr w:type="spellStart"/>
      <w:r w:rsidRPr="00661E49">
        <w:rPr>
          <w:b/>
          <w:color w:val="FF0000"/>
        </w:rPr>
        <w:t>e-mail</w:t>
      </w:r>
      <w:proofErr w:type="spellEnd"/>
      <w:r w:rsidRPr="00661E49">
        <w:rPr>
          <w:b/>
          <w:color w:val="FF0000"/>
        </w:rPr>
        <w:t xml:space="preserve"> </w:t>
      </w:r>
      <w:r w:rsidRPr="00661E49">
        <w:rPr>
          <w:color w:val="FF0000"/>
        </w:rPr>
        <w:t xml:space="preserve">прикрепленным файлом) или на USB </w:t>
      </w:r>
      <w:proofErr w:type="spellStart"/>
      <w:r w:rsidRPr="00661E49">
        <w:rPr>
          <w:color w:val="FF0000"/>
        </w:rPr>
        <w:t>флеш</w:t>
      </w:r>
      <w:proofErr w:type="spellEnd"/>
      <w:r w:rsidRPr="00661E49">
        <w:rPr>
          <w:color w:val="FF0000"/>
        </w:rPr>
        <w:t xml:space="preserve"> в</w:t>
      </w:r>
      <w:r w:rsidRPr="00661E49">
        <w:rPr>
          <w:color w:val="FF0000"/>
          <w:spacing w:val="1"/>
        </w:rPr>
        <w:t xml:space="preserve"> </w:t>
      </w:r>
      <w:r w:rsidRPr="00661E49">
        <w:rPr>
          <w:color w:val="FF0000"/>
        </w:rPr>
        <w:t>формате</w:t>
      </w:r>
      <w:r w:rsidRPr="00661E49">
        <w:rPr>
          <w:color w:val="FF0000"/>
          <w:spacing w:val="-2"/>
        </w:rPr>
        <w:t xml:space="preserve"> </w:t>
      </w:r>
      <w:r w:rsidRPr="00661E49">
        <w:rPr>
          <w:b/>
          <w:color w:val="FF0000"/>
        </w:rPr>
        <w:t xml:space="preserve">MS </w:t>
      </w:r>
      <w:proofErr w:type="spellStart"/>
      <w:r w:rsidRPr="00661E49">
        <w:rPr>
          <w:b/>
          <w:color w:val="FF0000"/>
        </w:rPr>
        <w:t>Word</w:t>
      </w:r>
      <w:proofErr w:type="spellEnd"/>
      <w:r w:rsidRPr="00661E49">
        <w:rPr>
          <w:color w:val="FF0000"/>
        </w:rPr>
        <w:t>.</w:t>
      </w:r>
    </w:p>
    <w:p w:rsidR="00893612" w:rsidRDefault="00893612" w:rsidP="0032119D">
      <w:pPr>
        <w:pStyle w:val="a3"/>
        <w:spacing w:before="9"/>
        <w:rPr>
          <w:sz w:val="26"/>
        </w:rPr>
      </w:pPr>
    </w:p>
    <w:p w:rsidR="00893612" w:rsidRDefault="003512BB" w:rsidP="0032119D">
      <w:pPr>
        <w:pStyle w:val="Heading1"/>
        <w:ind w:left="81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докладов</w:t>
      </w:r>
    </w:p>
    <w:p w:rsidR="00893612" w:rsidRDefault="00893612" w:rsidP="0032119D">
      <w:pPr>
        <w:pStyle w:val="a3"/>
        <w:spacing w:before="4"/>
        <w:rPr>
          <w:b/>
          <w:sz w:val="28"/>
        </w:rPr>
      </w:pPr>
    </w:p>
    <w:p w:rsidR="00893612" w:rsidRDefault="003512BB" w:rsidP="0032119D">
      <w:pPr>
        <w:pStyle w:val="a3"/>
        <w:ind w:left="102" w:right="165" w:firstLine="707"/>
        <w:jc w:val="both"/>
      </w:pPr>
      <w:r>
        <w:t>Объем – 3-5 страниц в формате текстового редактора MS</w:t>
      </w:r>
      <w:r w:rsidR="00661E49">
        <w:t xml:space="preserve"> </w:t>
      </w:r>
      <w:proofErr w:type="spellStart"/>
      <w:r>
        <w:t>Word</w:t>
      </w:r>
      <w:proofErr w:type="spellEnd"/>
      <w:r>
        <w:t>, включая сноски.</w:t>
      </w:r>
      <w:r>
        <w:rPr>
          <w:spacing w:val="1"/>
        </w:rPr>
        <w:t xml:space="preserve"> </w:t>
      </w:r>
      <w:r>
        <w:t xml:space="preserve">Шрифт: размер – 14; тип – </w:t>
      </w:r>
      <w:proofErr w:type="spellStart"/>
      <w:r>
        <w:t>Times</w:t>
      </w:r>
      <w:proofErr w:type="spellEnd"/>
      <w:r w:rsidR="00661E49">
        <w:t xml:space="preserve"> </w:t>
      </w:r>
      <w:proofErr w:type="spellStart"/>
      <w:r>
        <w:t>New</w:t>
      </w:r>
      <w:proofErr w:type="spellEnd"/>
      <w:r w:rsidR="00661E49">
        <w:t xml:space="preserve"> </w:t>
      </w:r>
      <w:proofErr w:type="spellStart"/>
      <w:r>
        <w:t>Roman</w:t>
      </w:r>
      <w:proofErr w:type="spellEnd"/>
      <w:r>
        <w:t>; межстрочный интервал – 1, выравнивание по</w:t>
      </w:r>
      <w:r>
        <w:rPr>
          <w:spacing w:val="-57"/>
        </w:rPr>
        <w:t xml:space="preserve"> </w:t>
      </w:r>
      <w:r>
        <w:t>ширине.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по 2</w:t>
      </w:r>
      <w:r>
        <w:rPr>
          <w:spacing w:val="-3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абзацный отступ по</w:t>
      </w:r>
      <w:r>
        <w:rPr>
          <w:spacing w:val="1"/>
        </w:rPr>
        <w:t xml:space="preserve"> </w:t>
      </w:r>
      <w:r>
        <w:t>умолчанию 1,25</w:t>
      </w:r>
      <w:r>
        <w:rPr>
          <w:spacing w:val="-1"/>
        </w:rPr>
        <w:t xml:space="preserve"> </w:t>
      </w:r>
      <w:r>
        <w:t>см.</w:t>
      </w:r>
    </w:p>
    <w:p w:rsidR="00893612" w:rsidRDefault="003512BB" w:rsidP="0032119D">
      <w:pPr>
        <w:pStyle w:val="a3"/>
        <w:spacing w:before="2"/>
        <w:ind w:left="102" w:right="166" w:firstLine="707"/>
        <w:jc w:val="both"/>
      </w:pPr>
      <w:r>
        <w:t>Страницы не нумеруются, переносы не ставятся. Сноски на литературу давать в</w:t>
      </w:r>
      <w:r>
        <w:rPr>
          <w:spacing w:val="1"/>
        </w:rPr>
        <w:t xml:space="preserve"> </w:t>
      </w:r>
      <w:r>
        <w:t>квадратных скобках в соответствии с базовым издательским стандартам по оформлению</w:t>
      </w:r>
      <w:r>
        <w:rPr>
          <w:spacing w:val="1"/>
        </w:rPr>
        <w:t xml:space="preserve"> </w:t>
      </w:r>
      <w:r>
        <w:t>статей в соответствии с ГОСТ 7.5-98 «Журналы, сборники, информационные издания.</w:t>
      </w:r>
      <w:r>
        <w:rPr>
          <w:spacing w:val="1"/>
        </w:rPr>
        <w:t xml:space="preserve"> </w:t>
      </w:r>
      <w:r>
        <w:t xml:space="preserve">Издательское оформление публикуемых материалов», </w:t>
      </w:r>
      <w:proofErr w:type="spellStart"/>
      <w:r>
        <w:t>пристатейных</w:t>
      </w:r>
      <w:proofErr w:type="spellEnd"/>
      <w:r>
        <w:t xml:space="preserve"> библиографических</w:t>
      </w:r>
      <w:r>
        <w:rPr>
          <w:spacing w:val="1"/>
        </w:rPr>
        <w:t xml:space="preserve"> </w:t>
      </w:r>
      <w:r>
        <w:t>списков в соответствии с ГОСТ 7.1-2003 «Библиографическая запись. Библиографическое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составления» [2,</w:t>
      </w:r>
      <w:r>
        <w:rPr>
          <w:spacing w:val="1"/>
        </w:rPr>
        <w:t xml:space="preserve"> </w:t>
      </w:r>
      <w:r>
        <w:t>c.5].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 документа.</w:t>
      </w:r>
    </w:p>
    <w:p w:rsidR="00893612" w:rsidRDefault="003512BB" w:rsidP="0032119D">
      <w:pPr>
        <w:pStyle w:val="a3"/>
        <w:ind w:left="102" w:right="164" w:firstLine="767"/>
        <w:jc w:val="both"/>
      </w:pPr>
      <w:r>
        <w:t>Вверху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УДК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 фамилия, инициалы автора (</w:t>
      </w:r>
      <w:proofErr w:type="spellStart"/>
      <w:r>
        <w:t>ов</w:t>
      </w:r>
      <w:proofErr w:type="spellEnd"/>
      <w:r>
        <w:t>), обычным шрифтом степень, ученое звание,</w:t>
      </w:r>
      <w:r>
        <w:rPr>
          <w:spacing w:val="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организации.</w:t>
      </w:r>
    </w:p>
    <w:p w:rsidR="00893612" w:rsidRDefault="003512BB" w:rsidP="0032119D">
      <w:pPr>
        <w:pStyle w:val="a3"/>
        <w:ind w:left="102" w:right="162" w:firstLine="707"/>
        <w:jc w:val="both"/>
      </w:pPr>
      <w:r>
        <w:t>Название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заглавными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выравниванием посередине, точка в конце заголовка не ставится. Далее</w:t>
      </w:r>
      <w:r>
        <w:rPr>
          <w:spacing w:val="60"/>
        </w:rPr>
        <w:t xml:space="preserve"> </w:t>
      </w:r>
      <w:r>
        <w:t>после отступа</w:t>
      </w:r>
      <w:r>
        <w:rPr>
          <w:spacing w:val="1"/>
        </w:rPr>
        <w:t xml:space="preserve"> </w:t>
      </w:r>
      <w:r>
        <w:t>идут ключевые слова и резюме на языке статьи (</w:t>
      </w:r>
      <w:proofErr w:type="spellStart"/>
      <w:r>
        <w:t>каз</w:t>
      </w:r>
      <w:proofErr w:type="spellEnd"/>
      <w:r>
        <w:t>/рус/англ. яз., 8-10 строк, 70-90 слов).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 xml:space="preserve">формат – любой, поддерживаемый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 сверху и снизу – пустая</w:t>
      </w:r>
      <w:r>
        <w:rPr>
          <w:spacing w:val="1"/>
        </w:rPr>
        <w:t xml:space="preserve"> </w:t>
      </w:r>
      <w:r>
        <w:t>строка.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подрисуночной</w:t>
      </w:r>
      <w:r>
        <w:rPr>
          <w:spacing w:val="1"/>
        </w:rPr>
        <w:t xml:space="preserve"> </w:t>
      </w:r>
      <w:r>
        <w:t>подписи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рисунка (Рисунок 1 - ...). После названия рисунка точка не ставится. Таблицы – по центру</w:t>
      </w:r>
      <w:r>
        <w:rPr>
          <w:spacing w:val="1"/>
        </w:rPr>
        <w:t xml:space="preserve"> </w:t>
      </w:r>
      <w:r>
        <w:t>страницы после ссылки на нее. После таблицы – пустая строка. Название таблицы – над</w:t>
      </w:r>
      <w:r>
        <w:rPr>
          <w:spacing w:val="1"/>
        </w:rPr>
        <w:t xml:space="preserve"> </w:t>
      </w:r>
      <w:r>
        <w:t>таблицей, с абзацного отступа 1,25 см после номера таблицы (Таблица 1 – ...). Шрифт: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– 12, строчный, выравнивание по ширине. Название таблицы</w:t>
      </w:r>
      <w:r>
        <w:rPr>
          <w:spacing w:val="1"/>
        </w:rPr>
        <w:t xml:space="preserve"> </w:t>
      </w:r>
      <w:r>
        <w:t>отделяется от текста сверху пустой строкой. После названия таблицы точка не ставится. И</w:t>
      </w:r>
      <w:r>
        <w:rPr>
          <w:spacing w:val="-57"/>
        </w:rPr>
        <w:t xml:space="preserve"> </w:t>
      </w:r>
      <w:r>
        <w:t>заключает</w:t>
      </w:r>
      <w:r>
        <w:rPr>
          <w:spacing w:val="-1"/>
        </w:rPr>
        <w:t xml:space="preserve"> </w:t>
      </w:r>
      <w:r>
        <w:t>статью список литературы:</w:t>
      </w:r>
      <w:r>
        <w:rPr>
          <w:spacing w:val="-1"/>
        </w:rPr>
        <w:t xml:space="preserve"> </w:t>
      </w:r>
      <w:r>
        <w:t>ЛИТЕРАТУРА.</w:t>
      </w:r>
    </w:p>
    <w:p w:rsidR="00893612" w:rsidRDefault="00893612" w:rsidP="0032119D">
      <w:pPr>
        <w:pStyle w:val="a3"/>
        <w:spacing w:before="9"/>
        <w:rPr>
          <w:sz w:val="26"/>
        </w:rPr>
      </w:pPr>
    </w:p>
    <w:p w:rsidR="00893612" w:rsidRDefault="003512BB" w:rsidP="0032119D">
      <w:pPr>
        <w:pStyle w:val="Heading2"/>
        <w:tabs>
          <w:tab w:val="left" w:pos="2291"/>
          <w:tab w:val="left" w:pos="3831"/>
          <w:tab w:val="left" w:pos="4404"/>
          <w:tab w:val="left" w:pos="5362"/>
          <w:tab w:val="left" w:pos="6323"/>
          <w:tab w:val="left" w:pos="7907"/>
          <w:tab w:val="left" w:pos="9216"/>
        </w:tabs>
        <w:ind w:left="102" w:right="169" w:firstLine="427"/>
      </w:pPr>
      <w:r>
        <w:t>Оргкомитет</w:t>
      </w:r>
      <w:r>
        <w:tab/>
        <w:t>оставляет</w:t>
      </w:r>
      <w:r>
        <w:tab/>
        <w:t>за</w:t>
      </w:r>
      <w:r>
        <w:tab/>
        <w:t>собой</w:t>
      </w:r>
      <w:r>
        <w:tab/>
        <w:t>право</w:t>
      </w:r>
      <w:r>
        <w:tab/>
        <w:t>отклонять</w:t>
      </w:r>
      <w:r>
        <w:tab/>
        <w:t>доклады,</w:t>
      </w:r>
      <w:r>
        <w:tab/>
      </w:r>
      <w:r>
        <w:rPr>
          <w:spacing w:val="-2"/>
        </w:rPr>
        <w:t>не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 xml:space="preserve">тематике </w:t>
      </w:r>
      <w:r w:rsidR="00E84ED1">
        <w:t>конференции</w:t>
      </w:r>
      <w:r>
        <w:t>.</w:t>
      </w:r>
    </w:p>
    <w:p w:rsidR="00893612" w:rsidRDefault="00893612" w:rsidP="0032119D">
      <w:pPr>
        <w:sectPr w:rsidR="00893612">
          <w:pgSz w:w="11910" w:h="16840"/>
          <w:pgMar w:top="1340" w:right="680" w:bottom="280" w:left="1600" w:header="720" w:footer="720" w:gutter="0"/>
          <w:cols w:space="720"/>
        </w:sectPr>
      </w:pPr>
    </w:p>
    <w:p w:rsidR="00893612" w:rsidRDefault="003512BB" w:rsidP="0032119D">
      <w:pPr>
        <w:spacing w:before="71"/>
        <w:ind w:right="165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893612" w:rsidRDefault="00893612" w:rsidP="0032119D">
      <w:pPr>
        <w:pStyle w:val="a3"/>
        <w:spacing w:before="7"/>
        <w:rPr>
          <w:b/>
          <w:sz w:val="20"/>
        </w:rPr>
      </w:pPr>
    </w:p>
    <w:p w:rsidR="00893612" w:rsidRDefault="003512BB" w:rsidP="0032119D">
      <w:pPr>
        <w:ind w:left="309" w:right="801"/>
        <w:jc w:val="center"/>
        <w:rPr>
          <w:b/>
        </w:rPr>
      </w:pPr>
      <w:r>
        <w:rPr>
          <w:b/>
          <w:color w:val="003300"/>
        </w:rPr>
        <w:t>ФОРМА</w:t>
      </w:r>
      <w:r>
        <w:rPr>
          <w:b/>
          <w:color w:val="003300"/>
          <w:spacing w:val="-5"/>
        </w:rPr>
        <w:t xml:space="preserve"> </w:t>
      </w:r>
      <w:r>
        <w:rPr>
          <w:b/>
          <w:color w:val="003300"/>
        </w:rPr>
        <w:t>ЗАЯВКИ</w:t>
      </w:r>
    </w:p>
    <w:p w:rsidR="00893612" w:rsidRDefault="003512BB" w:rsidP="0032119D">
      <w:pPr>
        <w:ind w:left="308" w:right="801"/>
        <w:jc w:val="center"/>
        <w:rPr>
          <w:b/>
        </w:rPr>
      </w:pPr>
      <w:r>
        <w:rPr>
          <w:b/>
          <w:color w:val="003300"/>
        </w:rPr>
        <w:t xml:space="preserve">ДЛЯ РЕГИСТРАЦИИ НА УЧАСТИЕ В </w:t>
      </w:r>
      <w:r w:rsidR="00664EFD">
        <w:rPr>
          <w:b/>
          <w:color w:val="003300"/>
        </w:rPr>
        <w:t>КОНФЕРЕНЦИИ</w:t>
      </w:r>
      <w:r w:rsidR="00F65006">
        <w:rPr>
          <w:b/>
          <w:color w:val="003300"/>
        </w:rPr>
        <w:t xml:space="preserve"> «</w:t>
      </w:r>
      <w:r w:rsidR="00F65006" w:rsidRPr="00F65006">
        <w:rPr>
          <w:b/>
          <w:color w:val="003300"/>
        </w:rPr>
        <w:t>СОВРЕМЕННЫЕ МЕТОДЫ ОЦЕНКИ СЕЙСМИЧЕСКОЙ ОПАСНОСТИ И ПРОГНОЗА ЗЕМЛЕТРЯСЕНИЙ ДЛЯ ТЕРРИТОРИИ РЕСПУБЛИКИ КАЗАХСТАН</w:t>
      </w:r>
      <w:r w:rsidR="00F65006">
        <w:rPr>
          <w:b/>
          <w:color w:val="003300"/>
        </w:rPr>
        <w:t>»</w:t>
      </w:r>
    </w:p>
    <w:p w:rsidR="00893612" w:rsidRDefault="00893612" w:rsidP="0032119D">
      <w:pPr>
        <w:pStyle w:val="a3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2693"/>
        <w:gridCol w:w="1843"/>
        <w:gridCol w:w="1984"/>
        <w:gridCol w:w="1985"/>
        <w:gridCol w:w="1276"/>
        <w:gridCol w:w="1275"/>
        <w:gridCol w:w="1134"/>
        <w:gridCol w:w="993"/>
      </w:tblGrid>
      <w:tr w:rsidR="000B2D65" w:rsidTr="000B2D65">
        <w:tc>
          <w:tcPr>
            <w:tcW w:w="1526" w:type="dxa"/>
            <w:vMerge w:val="restart"/>
            <w:vAlign w:val="center"/>
          </w:tcPr>
          <w:p w:rsidR="000B2D65" w:rsidRDefault="000B2D65" w:rsidP="0032119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693" w:type="dxa"/>
            <w:vMerge w:val="restart"/>
            <w:vAlign w:val="center"/>
          </w:tcPr>
          <w:p w:rsidR="000B2D65" w:rsidRDefault="000B2D65" w:rsidP="0032119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1843" w:type="dxa"/>
            <w:vMerge w:val="restart"/>
            <w:vAlign w:val="center"/>
          </w:tcPr>
          <w:p w:rsidR="000B2D65" w:rsidRPr="00F65006" w:rsidRDefault="000B2D65" w:rsidP="0032119D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Email.ru</w:t>
            </w:r>
          </w:p>
        </w:tc>
        <w:tc>
          <w:tcPr>
            <w:tcW w:w="6520" w:type="dxa"/>
            <w:gridSpan w:val="4"/>
          </w:tcPr>
          <w:p w:rsidR="000B2D65" w:rsidRDefault="000B2D65" w:rsidP="0032119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2127" w:type="dxa"/>
            <w:gridSpan w:val="2"/>
          </w:tcPr>
          <w:p w:rsidR="000B2D65" w:rsidRDefault="000B2D65" w:rsidP="000B2D6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Участие в экскурсии</w:t>
            </w:r>
          </w:p>
        </w:tc>
      </w:tr>
      <w:tr w:rsidR="000B2D65" w:rsidTr="0002167A">
        <w:tc>
          <w:tcPr>
            <w:tcW w:w="1526" w:type="dxa"/>
            <w:vMerge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843" w:type="dxa"/>
            <w:vMerge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0B2D65" w:rsidRDefault="000B2D65" w:rsidP="0032119D">
            <w:pPr>
              <w:pStyle w:val="a3"/>
              <w:rPr>
                <w:b/>
              </w:rPr>
            </w:pPr>
            <w:r>
              <w:rPr>
                <w:b/>
              </w:rPr>
              <w:t>Название доклада</w:t>
            </w:r>
          </w:p>
        </w:tc>
        <w:tc>
          <w:tcPr>
            <w:tcW w:w="1985" w:type="dxa"/>
          </w:tcPr>
          <w:p w:rsidR="000B2D65" w:rsidRDefault="000B2D65" w:rsidP="0032119D">
            <w:pPr>
              <w:pStyle w:val="a3"/>
              <w:rPr>
                <w:b/>
              </w:rPr>
            </w:pPr>
            <w:r>
              <w:rPr>
                <w:b/>
              </w:rPr>
              <w:t>Слушатель</w:t>
            </w:r>
          </w:p>
          <w:p w:rsidR="0002167A" w:rsidRDefault="0002167A" w:rsidP="0032119D">
            <w:pPr>
              <w:pStyle w:val="a3"/>
              <w:rPr>
                <w:b/>
              </w:rPr>
            </w:pPr>
            <w:r>
              <w:rPr>
                <w:b/>
              </w:rPr>
              <w:t>(в случае участия без доклада)</w:t>
            </w:r>
          </w:p>
        </w:tc>
        <w:tc>
          <w:tcPr>
            <w:tcW w:w="1276" w:type="dxa"/>
          </w:tcPr>
          <w:p w:rsidR="000B2D65" w:rsidRPr="00F65006" w:rsidRDefault="000B2D65" w:rsidP="0032119D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Оффлайн</w:t>
            </w:r>
            <w:proofErr w:type="spellEnd"/>
          </w:p>
        </w:tc>
        <w:tc>
          <w:tcPr>
            <w:tcW w:w="1275" w:type="dxa"/>
          </w:tcPr>
          <w:p w:rsidR="000B2D65" w:rsidRDefault="000B2D65" w:rsidP="0032119D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0B2D65" w:rsidRDefault="000B2D65" w:rsidP="0032119D">
            <w:pPr>
              <w:pStyle w:val="a3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93" w:type="dxa"/>
          </w:tcPr>
          <w:p w:rsidR="000B2D65" w:rsidRDefault="000B2D65" w:rsidP="0032119D">
            <w:pPr>
              <w:pStyle w:val="a3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B2D65" w:rsidTr="0002167A">
        <w:tc>
          <w:tcPr>
            <w:tcW w:w="1526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269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</w:tr>
      <w:tr w:rsidR="000B2D65" w:rsidTr="0002167A">
        <w:tc>
          <w:tcPr>
            <w:tcW w:w="1526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269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</w:tr>
      <w:tr w:rsidR="000B2D65" w:rsidTr="0002167A">
        <w:tc>
          <w:tcPr>
            <w:tcW w:w="1526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269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0B2D65" w:rsidRDefault="000B2D65" w:rsidP="0032119D">
            <w:pPr>
              <w:pStyle w:val="a3"/>
              <w:rPr>
                <w:b/>
              </w:rPr>
            </w:pPr>
          </w:p>
        </w:tc>
      </w:tr>
    </w:tbl>
    <w:p w:rsidR="00893612" w:rsidRDefault="00893612" w:rsidP="0032119D">
      <w:pPr>
        <w:pStyle w:val="a3"/>
        <w:rPr>
          <w:b/>
        </w:rPr>
      </w:pPr>
    </w:p>
    <w:p w:rsidR="007B0024" w:rsidRDefault="007B0024" w:rsidP="000B2D65">
      <w:pPr>
        <w:pStyle w:val="a5"/>
        <w:tabs>
          <w:tab w:val="left" w:pos="343"/>
        </w:tabs>
        <w:ind w:left="0" w:firstLine="0"/>
        <w:jc w:val="left"/>
        <w:rPr>
          <w:b/>
        </w:rPr>
      </w:pPr>
      <w:r>
        <w:rPr>
          <w:b/>
        </w:rPr>
        <w:t>Регламент</w:t>
      </w:r>
      <w:r>
        <w:rPr>
          <w:b/>
          <w:spacing w:val="-5"/>
        </w:rPr>
        <w:t xml:space="preserve"> </w:t>
      </w:r>
      <w:r>
        <w:rPr>
          <w:b/>
        </w:rPr>
        <w:t>выступления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</w:rPr>
        <w:tab/>
      </w:r>
      <w:r>
        <w:rPr>
          <w:b/>
          <w:spacing w:val="-2"/>
        </w:rPr>
        <w:t xml:space="preserve"> </w:t>
      </w:r>
      <w:r>
        <w:rPr>
          <w:b/>
        </w:rPr>
        <w:t>пленарном</w:t>
      </w:r>
      <w:r>
        <w:rPr>
          <w:b/>
          <w:spacing w:val="-1"/>
        </w:rPr>
        <w:t xml:space="preserve"> </w:t>
      </w:r>
      <w:r>
        <w:rPr>
          <w:b/>
        </w:rPr>
        <w:t>заседании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</w:t>
      </w:r>
      <w:r>
        <w:rPr>
          <w:b/>
          <w:spacing w:val="-2"/>
        </w:rPr>
        <w:t xml:space="preserve"> </w:t>
      </w:r>
      <w:r w:rsidR="000B2D65">
        <w:rPr>
          <w:b/>
        </w:rPr>
        <w:t xml:space="preserve">минут,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секциях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</w:t>
      </w:r>
      <w:r>
        <w:rPr>
          <w:b/>
          <w:spacing w:val="-1"/>
        </w:rPr>
        <w:t xml:space="preserve"> </w:t>
      </w:r>
      <w:r>
        <w:rPr>
          <w:b/>
        </w:rPr>
        <w:t>минут.</w:t>
      </w:r>
    </w:p>
    <w:p w:rsidR="00F65006" w:rsidRDefault="00F65006" w:rsidP="0032119D">
      <w:pPr>
        <w:pStyle w:val="a3"/>
        <w:rPr>
          <w:b/>
        </w:rPr>
      </w:pPr>
    </w:p>
    <w:p w:rsidR="00F65006" w:rsidRDefault="00F65006" w:rsidP="0032119D">
      <w:pPr>
        <w:pStyle w:val="a3"/>
      </w:pPr>
      <w:r>
        <w:t>В с</w:t>
      </w:r>
      <w:r w:rsidR="00C63F3B">
        <w:t xml:space="preserve">лучае </w:t>
      </w:r>
      <w:proofErr w:type="spellStart"/>
      <w:r w:rsidR="00C63F3B">
        <w:t>оффлайн</w:t>
      </w:r>
      <w:proofErr w:type="spellEnd"/>
      <w:r w:rsidR="00C63F3B">
        <w:t xml:space="preserve"> участия, участники могут заранее забронировать номера в следующих гостиницах:</w:t>
      </w:r>
    </w:p>
    <w:p w:rsidR="007B0024" w:rsidRDefault="007B0024" w:rsidP="0032119D">
      <w:pPr>
        <w:pStyle w:val="a3"/>
      </w:pPr>
      <w:r>
        <w:t>1.</w:t>
      </w:r>
      <w:r>
        <w:tab/>
      </w:r>
      <w:proofErr w:type="spellStart"/>
      <w:r>
        <w:t>Алпен</w:t>
      </w:r>
      <w:proofErr w:type="spellEnd"/>
      <w:r>
        <w:t xml:space="preserve"> </w:t>
      </w:r>
      <w:proofErr w:type="spellStart"/>
      <w:r>
        <w:t>Виль</w:t>
      </w:r>
      <w:proofErr w:type="spellEnd"/>
      <w:r>
        <w:t xml:space="preserve">, Санаторная 14,Баганашыл, </w:t>
      </w:r>
      <w:proofErr w:type="spellStart"/>
      <w:r>
        <w:t>Бостандыкский</w:t>
      </w:r>
      <w:proofErr w:type="spellEnd"/>
      <w:r>
        <w:t xml:space="preserve"> район.</w:t>
      </w:r>
    </w:p>
    <w:p w:rsidR="007B0024" w:rsidRDefault="007B0024" w:rsidP="0032119D">
      <w:pPr>
        <w:pStyle w:val="a3"/>
      </w:pPr>
      <w:r>
        <w:t>+7‒707‒123‒10‒81</w:t>
      </w:r>
    </w:p>
    <w:p w:rsidR="007B0024" w:rsidRDefault="00721B34" w:rsidP="0032119D">
      <w:pPr>
        <w:pStyle w:val="a3"/>
      </w:pPr>
      <w:hyperlink r:id="rId7" w:history="1">
        <w:r w:rsidR="00024BA7" w:rsidRPr="00024BA7">
          <w:rPr>
            <w:rStyle w:val="aa"/>
          </w:rPr>
          <w:t>https://baganashil.kz/</w:t>
        </w:r>
      </w:hyperlink>
    </w:p>
    <w:p w:rsidR="00024BA7" w:rsidRDefault="00024BA7" w:rsidP="0032119D">
      <w:pPr>
        <w:pStyle w:val="a3"/>
      </w:pPr>
    </w:p>
    <w:p w:rsidR="007B0024" w:rsidRDefault="007B0024" w:rsidP="0032119D">
      <w:pPr>
        <w:pStyle w:val="a3"/>
      </w:pPr>
      <w:r>
        <w:t>2.</w:t>
      </w:r>
      <w:r>
        <w:tab/>
        <w:t xml:space="preserve">Отель </w:t>
      </w:r>
      <w:proofErr w:type="spellStart"/>
      <w:r>
        <w:t>Казахфильм</w:t>
      </w:r>
      <w:proofErr w:type="spellEnd"/>
      <w:r>
        <w:t xml:space="preserve">, микрорайон </w:t>
      </w:r>
      <w:proofErr w:type="spellStart"/>
      <w:r>
        <w:t>Казахфильм</w:t>
      </w:r>
      <w:proofErr w:type="spellEnd"/>
      <w:r>
        <w:t>, 18а</w:t>
      </w:r>
    </w:p>
    <w:p w:rsidR="007B0024" w:rsidRDefault="007B0024" w:rsidP="0032119D">
      <w:pPr>
        <w:pStyle w:val="a3"/>
      </w:pPr>
      <w:r>
        <w:t>+7 (727) 269‒69‒37</w:t>
      </w:r>
    </w:p>
    <w:p w:rsidR="006810F7" w:rsidRPr="006810F7" w:rsidRDefault="00721B34" w:rsidP="006810F7">
      <w:pPr>
        <w:rPr>
          <w:rStyle w:val="aa"/>
          <w:sz w:val="24"/>
          <w:szCs w:val="24"/>
        </w:rPr>
      </w:pPr>
      <w:hyperlink r:id="rId8" w:history="1">
        <w:r w:rsidR="006810F7" w:rsidRPr="006810F7">
          <w:rPr>
            <w:rStyle w:val="aa"/>
            <w:sz w:val="24"/>
            <w:szCs w:val="24"/>
          </w:rPr>
          <w:t>http://kaz-film.kz/</w:t>
        </w:r>
      </w:hyperlink>
    </w:p>
    <w:p w:rsidR="00F65006" w:rsidRDefault="00F65006" w:rsidP="0032119D">
      <w:pPr>
        <w:pStyle w:val="a3"/>
      </w:pPr>
    </w:p>
    <w:p w:rsidR="006471D5" w:rsidRDefault="006471D5" w:rsidP="0032119D">
      <w:pPr>
        <w:pStyle w:val="a3"/>
      </w:pPr>
    </w:p>
    <w:sectPr w:rsidR="006471D5" w:rsidSect="000B2D65">
      <w:pgSz w:w="16840" w:h="11910" w:orient="landscape"/>
      <w:pgMar w:top="680" w:right="278" w:bottom="1599" w:left="13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30E"/>
    <w:multiLevelType w:val="hybridMultilevel"/>
    <w:tmpl w:val="4A9CD57C"/>
    <w:lvl w:ilvl="0" w:tplc="A1C6D844">
      <w:start w:val="1"/>
      <w:numFmt w:val="decimal"/>
      <w:lvlText w:val="%1."/>
      <w:lvlJc w:val="left"/>
      <w:pPr>
        <w:ind w:left="102" w:hanging="281"/>
      </w:pPr>
      <w:rPr>
        <w:rFonts w:hint="default"/>
        <w:b/>
        <w:bCs/>
        <w:w w:val="100"/>
        <w:lang w:val="ru-RU" w:eastAsia="en-US" w:bidi="ar-SA"/>
      </w:rPr>
    </w:lvl>
    <w:lvl w:ilvl="1" w:tplc="25C68E2E">
      <w:numFmt w:val="bullet"/>
      <w:lvlText w:val="•"/>
      <w:lvlJc w:val="left"/>
      <w:pPr>
        <w:ind w:left="1052" w:hanging="281"/>
      </w:pPr>
      <w:rPr>
        <w:rFonts w:hint="default"/>
        <w:lang w:val="ru-RU" w:eastAsia="en-US" w:bidi="ar-SA"/>
      </w:rPr>
    </w:lvl>
    <w:lvl w:ilvl="2" w:tplc="E7B81CD2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3" w:tplc="2D8468DA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4" w:tplc="1292DEB0">
      <w:numFmt w:val="bullet"/>
      <w:lvlText w:val="•"/>
      <w:lvlJc w:val="left"/>
      <w:pPr>
        <w:ind w:left="3910" w:hanging="281"/>
      </w:pPr>
      <w:rPr>
        <w:rFonts w:hint="default"/>
        <w:lang w:val="ru-RU" w:eastAsia="en-US" w:bidi="ar-SA"/>
      </w:rPr>
    </w:lvl>
    <w:lvl w:ilvl="5" w:tplc="8442457A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  <w:lvl w:ilvl="6" w:tplc="B704B8F8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7" w:tplc="912A5DE4">
      <w:numFmt w:val="bullet"/>
      <w:lvlText w:val="•"/>
      <w:lvlJc w:val="left"/>
      <w:pPr>
        <w:ind w:left="6768" w:hanging="281"/>
      </w:pPr>
      <w:rPr>
        <w:rFonts w:hint="default"/>
        <w:lang w:val="ru-RU" w:eastAsia="en-US" w:bidi="ar-SA"/>
      </w:rPr>
    </w:lvl>
    <w:lvl w:ilvl="8" w:tplc="793ECBC8">
      <w:numFmt w:val="bullet"/>
      <w:lvlText w:val="•"/>
      <w:lvlJc w:val="left"/>
      <w:pPr>
        <w:ind w:left="7721" w:hanging="281"/>
      </w:pPr>
      <w:rPr>
        <w:rFonts w:hint="default"/>
        <w:lang w:val="ru-RU" w:eastAsia="en-US" w:bidi="ar-SA"/>
      </w:rPr>
    </w:lvl>
  </w:abstractNum>
  <w:abstractNum w:abstractNumId="1">
    <w:nsid w:val="10386CEA"/>
    <w:multiLevelType w:val="hybridMultilevel"/>
    <w:tmpl w:val="448643A4"/>
    <w:lvl w:ilvl="0" w:tplc="4F5E3056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4CBAA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B57E122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1028413E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594AEE9E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ACF0052E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021E91D6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7" w:tplc="53C8841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A05C9358">
      <w:numFmt w:val="bullet"/>
      <w:lvlText w:val="•"/>
      <w:lvlJc w:val="left"/>
      <w:pPr>
        <w:ind w:left="7861" w:hanging="140"/>
      </w:pPr>
      <w:rPr>
        <w:rFonts w:hint="default"/>
        <w:lang w:val="ru-RU" w:eastAsia="en-US" w:bidi="ar-SA"/>
      </w:rPr>
    </w:lvl>
  </w:abstractNum>
  <w:abstractNum w:abstractNumId="2">
    <w:nsid w:val="110225F8"/>
    <w:multiLevelType w:val="hybridMultilevel"/>
    <w:tmpl w:val="36F85206"/>
    <w:lvl w:ilvl="0" w:tplc="41FCF62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F8614D"/>
    <w:multiLevelType w:val="hybridMultilevel"/>
    <w:tmpl w:val="2BF81D4A"/>
    <w:lvl w:ilvl="0" w:tplc="4E9284DA">
      <w:start w:val="1"/>
      <w:numFmt w:val="decimal"/>
      <w:lvlText w:val="%1."/>
      <w:lvlJc w:val="left"/>
      <w:pPr>
        <w:ind w:left="166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42A2F"/>
    <w:multiLevelType w:val="hybridMultilevel"/>
    <w:tmpl w:val="F246ED50"/>
    <w:lvl w:ilvl="0" w:tplc="BDF63E0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5356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64F6A05C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90220874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4" w:tplc="9B9C5474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5" w:tplc="360E088A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ED86CF82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7" w:tplc="5EF2F4CE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3C0AACCE">
      <w:numFmt w:val="bullet"/>
      <w:lvlText w:val="•"/>
      <w:lvlJc w:val="left"/>
      <w:pPr>
        <w:ind w:left="7721" w:hanging="286"/>
      </w:pPr>
      <w:rPr>
        <w:rFonts w:hint="default"/>
        <w:lang w:val="ru-RU" w:eastAsia="en-US" w:bidi="ar-SA"/>
      </w:rPr>
    </w:lvl>
  </w:abstractNum>
  <w:abstractNum w:abstractNumId="5">
    <w:nsid w:val="28103530"/>
    <w:multiLevelType w:val="hybridMultilevel"/>
    <w:tmpl w:val="487A040C"/>
    <w:lvl w:ilvl="0" w:tplc="97D4124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C61C2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BA5AC29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DEB09656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 w:tplc="F8FEE3A6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D264EA50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B01A6960"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7" w:tplc="26B8E7B6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 w:tplc="B410633A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6">
    <w:nsid w:val="448C66D7"/>
    <w:multiLevelType w:val="hybridMultilevel"/>
    <w:tmpl w:val="4538EA7A"/>
    <w:lvl w:ilvl="0" w:tplc="4F5E30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2952C9"/>
    <w:multiLevelType w:val="hybridMultilevel"/>
    <w:tmpl w:val="39D86A0A"/>
    <w:lvl w:ilvl="0" w:tplc="4F5E3056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639633D3"/>
    <w:multiLevelType w:val="multilevel"/>
    <w:tmpl w:val="E1A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D0675"/>
    <w:multiLevelType w:val="hybridMultilevel"/>
    <w:tmpl w:val="E842D906"/>
    <w:lvl w:ilvl="0" w:tplc="49B2B23C">
      <w:start w:val="1"/>
      <w:numFmt w:val="decimal"/>
      <w:lvlText w:val="%1."/>
      <w:lvlJc w:val="left"/>
      <w:pPr>
        <w:ind w:left="954" w:hanging="286"/>
      </w:pPr>
      <w:rPr>
        <w:rFonts w:hint="default"/>
        <w:w w:val="100"/>
        <w:lang w:val="ru-RU" w:eastAsia="en-US" w:bidi="ar-SA"/>
      </w:rPr>
    </w:lvl>
    <w:lvl w:ilvl="1" w:tplc="4560FE2E">
      <w:numFmt w:val="bullet"/>
      <w:lvlText w:val="•"/>
      <w:lvlJc w:val="left"/>
      <w:pPr>
        <w:ind w:left="1826" w:hanging="286"/>
      </w:pPr>
      <w:rPr>
        <w:rFonts w:hint="default"/>
        <w:lang w:val="ru-RU" w:eastAsia="en-US" w:bidi="ar-SA"/>
      </w:rPr>
    </w:lvl>
    <w:lvl w:ilvl="2" w:tplc="D69EE93E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3" w:tplc="794861E6">
      <w:numFmt w:val="bullet"/>
      <w:lvlText w:val="•"/>
      <w:lvlJc w:val="left"/>
      <w:pPr>
        <w:ind w:left="3559" w:hanging="286"/>
      </w:pPr>
      <w:rPr>
        <w:rFonts w:hint="default"/>
        <w:lang w:val="ru-RU" w:eastAsia="en-US" w:bidi="ar-SA"/>
      </w:rPr>
    </w:lvl>
    <w:lvl w:ilvl="4" w:tplc="47969504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 w:tplc="5FEA1472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B436F9F8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50E6E9CA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9A16D26E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3612"/>
    <w:rsid w:val="0002167A"/>
    <w:rsid w:val="000248BB"/>
    <w:rsid w:val="00024BA7"/>
    <w:rsid w:val="00055BAC"/>
    <w:rsid w:val="0006582B"/>
    <w:rsid w:val="000B2D65"/>
    <w:rsid w:val="001B2F7F"/>
    <w:rsid w:val="001B48DF"/>
    <w:rsid w:val="001D6113"/>
    <w:rsid w:val="001F2D9A"/>
    <w:rsid w:val="002D3D7D"/>
    <w:rsid w:val="0032119D"/>
    <w:rsid w:val="00342139"/>
    <w:rsid w:val="003512BB"/>
    <w:rsid w:val="003565C8"/>
    <w:rsid w:val="003C26D7"/>
    <w:rsid w:val="003D1959"/>
    <w:rsid w:val="003D6FD2"/>
    <w:rsid w:val="003E11F6"/>
    <w:rsid w:val="003E2FA3"/>
    <w:rsid w:val="0040411A"/>
    <w:rsid w:val="00440CDE"/>
    <w:rsid w:val="00454EF2"/>
    <w:rsid w:val="004A4642"/>
    <w:rsid w:val="004D7F5F"/>
    <w:rsid w:val="004E72EE"/>
    <w:rsid w:val="00522C90"/>
    <w:rsid w:val="005316B1"/>
    <w:rsid w:val="005453C3"/>
    <w:rsid w:val="0057673E"/>
    <w:rsid w:val="005C1408"/>
    <w:rsid w:val="005F1B6E"/>
    <w:rsid w:val="005F5855"/>
    <w:rsid w:val="006323D3"/>
    <w:rsid w:val="006471D5"/>
    <w:rsid w:val="00661E49"/>
    <w:rsid w:val="00664EFD"/>
    <w:rsid w:val="00670821"/>
    <w:rsid w:val="006810F7"/>
    <w:rsid w:val="00685185"/>
    <w:rsid w:val="00695BFF"/>
    <w:rsid w:val="006973A9"/>
    <w:rsid w:val="006B6A09"/>
    <w:rsid w:val="006E3500"/>
    <w:rsid w:val="006E5175"/>
    <w:rsid w:val="006F1BD1"/>
    <w:rsid w:val="00710CCD"/>
    <w:rsid w:val="00721B34"/>
    <w:rsid w:val="0073293C"/>
    <w:rsid w:val="00780E78"/>
    <w:rsid w:val="00790D13"/>
    <w:rsid w:val="00797C05"/>
    <w:rsid w:val="007B0024"/>
    <w:rsid w:val="007B3E00"/>
    <w:rsid w:val="007C28CF"/>
    <w:rsid w:val="007D662D"/>
    <w:rsid w:val="00813089"/>
    <w:rsid w:val="0081655B"/>
    <w:rsid w:val="00837945"/>
    <w:rsid w:val="008702E9"/>
    <w:rsid w:val="00893612"/>
    <w:rsid w:val="00933885"/>
    <w:rsid w:val="00971640"/>
    <w:rsid w:val="00985223"/>
    <w:rsid w:val="009B3CC7"/>
    <w:rsid w:val="009D4A3C"/>
    <w:rsid w:val="00A125C6"/>
    <w:rsid w:val="00A30B17"/>
    <w:rsid w:val="00B33607"/>
    <w:rsid w:val="00BE6F48"/>
    <w:rsid w:val="00C3394F"/>
    <w:rsid w:val="00C63F3B"/>
    <w:rsid w:val="00C87C17"/>
    <w:rsid w:val="00CA03AC"/>
    <w:rsid w:val="00CB23F0"/>
    <w:rsid w:val="00CC4581"/>
    <w:rsid w:val="00CE5438"/>
    <w:rsid w:val="00CF242E"/>
    <w:rsid w:val="00D701C6"/>
    <w:rsid w:val="00DB71CE"/>
    <w:rsid w:val="00DD3B04"/>
    <w:rsid w:val="00E23445"/>
    <w:rsid w:val="00E2451D"/>
    <w:rsid w:val="00E25AB0"/>
    <w:rsid w:val="00E7745D"/>
    <w:rsid w:val="00E84ED1"/>
    <w:rsid w:val="00E85FE2"/>
    <w:rsid w:val="00ED7D2E"/>
    <w:rsid w:val="00F257B4"/>
    <w:rsid w:val="00F464D9"/>
    <w:rsid w:val="00F65006"/>
    <w:rsid w:val="00F822A6"/>
    <w:rsid w:val="00F965E5"/>
    <w:rsid w:val="00FA25AA"/>
    <w:rsid w:val="00FC1F56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6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6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3612"/>
    <w:pPr>
      <w:ind w:left="45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93612"/>
    <w:pPr>
      <w:ind w:left="66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93612"/>
    <w:pPr>
      <w:spacing w:before="226"/>
      <w:ind w:left="457" w:right="5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3612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93612"/>
  </w:style>
  <w:style w:type="paragraph" w:styleId="a6">
    <w:name w:val="Balloon Text"/>
    <w:basedOn w:val="a"/>
    <w:link w:val="a7"/>
    <w:uiPriority w:val="99"/>
    <w:semiHidden/>
    <w:unhideWhenUsed/>
    <w:rsid w:val="001D61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11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65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421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C26D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B23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-film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ganashi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e/1FAIpQLSdArn_0LnaTiDe69gtw2dXtSenubnSaCGySq1HhstulHSrftQ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1215</Words>
  <Characters>6622</Characters>
  <Application>Microsoft Office Word</Application>
  <DocSecurity>0</DocSecurity>
  <Lines>101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Uzbekov</cp:lastModifiedBy>
  <cp:revision>92</cp:revision>
  <cp:lastPrinted>2022-03-29T05:30:00Z</cp:lastPrinted>
  <dcterms:created xsi:type="dcterms:W3CDTF">2022-03-29T05:05:00Z</dcterms:created>
  <dcterms:modified xsi:type="dcterms:W3CDTF">2022-04-19T11:31:00Z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